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A320C5" w14:textId="3DD3C8B7" w:rsidR="009D52BA" w:rsidRDefault="009D52BA" w:rsidP="00A940C9">
      <w:pPr>
        <w:spacing w:after="0" w:line="276" w:lineRule="auto"/>
        <w:jc w:val="center"/>
        <w:rPr>
          <w:rFonts w:ascii="Trebuchet MS" w:hAnsi="Trebuchet MS"/>
          <w:b/>
          <w:bCs/>
        </w:rPr>
      </w:pPr>
      <w:r>
        <w:rPr>
          <w:rFonts w:ascii="Trebuchet MS" w:hAnsi="Trebuchet MS"/>
          <w:b/>
          <w:bCs/>
          <w:noProof/>
        </w:rPr>
        <w:drawing>
          <wp:anchor distT="0" distB="0" distL="114300" distR="114300" simplePos="0" relativeHeight="251658240" behindDoc="0" locked="0" layoutInCell="1" allowOverlap="1" wp14:anchorId="00C7FCC9" wp14:editId="77D5A579">
            <wp:simplePos x="0" y="0"/>
            <wp:positionH relativeFrom="margin">
              <wp:posOffset>137160</wp:posOffset>
            </wp:positionH>
            <wp:positionV relativeFrom="margin">
              <wp:posOffset>-762000</wp:posOffset>
            </wp:positionV>
            <wp:extent cx="5476875" cy="1352550"/>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5476875" cy="1352550"/>
                    </a:xfrm>
                    <a:prstGeom prst="rect">
                      <a:avLst/>
                    </a:prstGeom>
                  </pic:spPr>
                </pic:pic>
              </a:graphicData>
            </a:graphic>
            <wp14:sizeRelH relativeFrom="page">
              <wp14:pctWidth>0</wp14:pctWidth>
            </wp14:sizeRelH>
            <wp14:sizeRelV relativeFrom="page">
              <wp14:pctHeight>0</wp14:pctHeight>
            </wp14:sizeRelV>
          </wp:anchor>
        </w:drawing>
      </w:r>
    </w:p>
    <w:p w14:paraId="63212A68" w14:textId="302D252C" w:rsidR="0005684A" w:rsidRPr="00586A4E" w:rsidRDefault="0005684A" w:rsidP="00A940C9">
      <w:pPr>
        <w:spacing w:after="0" w:line="276" w:lineRule="auto"/>
        <w:jc w:val="center"/>
        <w:rPr>
          <w:rFonts w:ascii="Trebuchet MS" w:hAnsi="Trebuchet MS"/>
          <w:b/>
          <w:bCs/>
          <w:color w:val="0070C0"/>
        </w:rPr>
      </w:pPr>
      <w:r w:rsidRPr="00586A4E">
        <w:rPr>
          <w:rFonts w:ascii="Trebuchet MS" w:hAnsi="Trebuchet MS"/>
          <w:b/>
          <w:bCs/>
          <w:color w:val="0070C0"/>
        </w:rPr>
        <w:t>INVITAȚIE ȘI APEL DE ÎNSCRIERE</w:t>
      </w:r>
    </w:p>
    <w:p w14:paraId="76373617" w14:textId="77777777" w:rsidR="00A940C9" w:rsidRPr="00586A4E" w:rsidRDefault="002A20D9" w:rsidP="00A940C9">
      <w:pPr>
        <w:spacing w:after="0" w:line="276" w:lineRule="auto"/>
        <w:jc w:val="center"/>
        <w:rPr>
          <w:rFonts w:ascii="Trebuchet MS" w:hAnsi="Trebuchet MS"/>
          <w:b/>
          <w:bCs/>
          <w:color w:val="0070C0"/>
        </w:rPr>
      </w:pPr>
      <w:r w:rsidRPr="00586A4E">
        <w:rPr>
          <w:rFonts w:ascii="Trebuchet MS" w:hAnsi="Trebuchet MS"/>
          <w:b/>
          <w:bCs/>
          <w:color w:val="0070C0"/>
        </w:rPr>
        <w:t xml:space="preserve">Conferința Județeană </w:t>
      </w:r>
    </w:p>
    <w:p w14:paraId="6AB4A5F7" w14:textId="72886929" w:rsidR="002A20D9" w:rsidRPr="00586A4E" w:rsidRDefault="002A20D9" w:rsidP="00A940C9">
      <w:pPr>
        <w:spacing w:after="0" w:line="276" w:lineRule="auto"/>
        <w:jc w:val="center"/>
        <w:rPr>
          <w:rFonts w:ascii="Trebuchet MS" w:hAnsi="Trebuchet MS"/>
          <w:b/>
          <w:bCs/>
          <w:color w:val="0070C0"/>
        </w:rPr>
      </w:pPr>
      <w:r w:rsidRPr="00586A4E">
        <w:rPr>
          <w:rFonts w:ascii="Trebuchet MS" w:hAnsi="Trebuchet MS"/>
          <w:b/>
          <w:bCs/>
          <w:color w:val="0070C0"/>
        </w:rPr>
        <w:t>„BUSOLA CARIEREI – Educație, orientare și competențe pentru viitor”</w:t>
      </w:r>
    </w:p>
    <w:p w14:paraId="2F4FE294" w14:textId="3FA60EE4" w:rsidR="002A20D9" w:rsidRPr="00586A4E" w:rsidRDefault="002A20D9" w:rsidP="00A940C9">
      <w:pPr>
        <w:spacing w:after="0" w:line="276" w:lineRule="auto"/>
        <w:jc w:val="center"/>
        <w:rPr>
          <w:rFonts w:ascii="Trebuchet MS" w:hAnsi="Trebuchet MS"/>
          <w:color w:val="0070C0"/>
        </w:rPr>
      </w:pPr>
      <w:r w:rsidRPr="00586A4E">
        <w:rPr>
          <w:rFonts w:ascii="Trebuchet MS" w:hAnsi="Trebuchet MS"/>
          <w:b/>
          <w:bCs/>
          <w:color w:val="0070C0"/>
        </w:rPr>
        <w:t xml:space="preserve">20 noiembrie 2026 </w:t>
      </w:r>
      <w:r w:rsidR="00A940C9" w:rsidRPr="00586A4E">
        <w:rPr>
          <w:rFonts w:ascii="Trebuchet MS" w:hAnsi="Trebuchet MS"/>
          <w:b/>
          <w:bCs/>
          <w:color w:val="0070C0"/>
        </w:rPr>
        <w:t>-</w:t>
      </w:r>
      <w:r w:rsidRPr="00586A4E">
        <w:rPr>
          <w:rFonts w:ascii="Trebuchet MS" w:hAnsi="Trebuchet MS"/>
          <w:b/>
          <w:bCs/>
          <w:color w:val="0070C0"/>
        </w:rPr>
        <w:t xml:space="preserve"> Universitatea „Constantin Brâncuși” din Târgu Jiu</w:t>
      </w:r>
    </w:p>
    <w:p w14:paraId="0E6DA67B" w14:textId="77777777" w:rsidR="00A940C9" w:rsidRDefault="00A940C9" w:rsidP="00A940C9">
      <w:pPr>
        <w:spacing w:after="0" w:line="276" w:lineRule="auto"/>
        <w:jc w:val="center"/>
        <w:rPr>
          <w:rFonts w:ascii="Trebuchet MS" w:hAnsi="Trebuchet MS"/>
        </w:rPr>
      </w:pPr>
      <w:r w:rsidRPr="004405BA">
        <w:rPr>
          <w:rFonts w:ascii="Trebuchet MS" w:hAnsi="Trebuchet MS"/>
        </w:rPr>
        <w:t xml:space="preserve">în </w:t>
      </w:r>
      <w:r w:rsidR="002A20D9" w:rsidRPr="004405BA">
        <w:rPr>
          <w:rFonts w:ascii="Trebuchet MS" w:hAnsi="Trebuchet MS"/>
        </w:rPr>
        <w:t xml:space="preserve">cadrul proiectului </w:t>
      </w:r>
      <w:r w:rsidR="002A20D9" w:rsidRPr="004405BA">
        <w:rPr>
          <w:rFonts w:ascii="Trebuchet MS" w:hAnsi="Trebuchet MS"/>
          <w:b/>
          <w:bCs/>
        </w:rPr>
        <w:t>„Practici transformaționale în consilierea și orientarea carierei – ConsEDU”</w:t>
      </w:r>
      <w:r w:rsidR="002A20D9" w:rsidRPr="004405BA">
        <w:rPr>
          <w:rFonts w:ascii="Trebuchet MS" w:hAnsi="Trebuchet MS"/>
        </w:rPr>
        <w:t>, cod SMIS 339374,</w:t>
      </w:r>
    </w:p>
    <w:p w14:paraId="4BA8699D" w14:textId="77777777" w:rsidR="009A75DD" w:rsidRDefault="009A75DD" w:rsidP="00957B21">
      <w:pPr>
        <w:spacing w:after="0" w:line="276" w:lineRule="auto"/>
        <w:jc w:val="both"/>
        <w:rPr>
          <w:rFonts w:ascii="Trebuchet MS" w:hAnsi="Trebuchet MS"/>
          <w:b/>
          <w:bCs/>
          <w:i/>
          <w:iCs/>
        </w:rPr>
      </w:pPr>
    </w:p>
    <w:p w14:paraId="088D5AD1" w14:textId="1FE91F89" w:rsidR="009A75DD" w:rsidRDefault="009A75DD" w:rsidP="009A75DD">
      <w:pPr>
        <w:spacing w:after="0" w:line="276" w:lineRule="auto"/>
        <w:jc w:val="center"/>
        <w:rPr>
          <w:rFonts w:ascii="Trebuchet MS" w:hAnsi="Trebuchet MS"/>
          <w:b/>
          <w:bCs/>
          <w:i/>
          <w:iCs/>
        </w:rPr>
      </w:pPr>
      <w:r w:rsidRPr="009A75DD">
        <w:rPr>
          <w:rFonts w:ascii="Trebuchet MS" w:hAnsi="Trebuchet MS"/>
          <w:b/>
          <w:bCs/>
          <w:i/>
          <w:iCs/>
        </w:rPr>
        <w:t>Stimați elevi, părinți, profesori consilieri școlari, cadre didactice, specialiști în educație, reprezentanți ai mediului universitar, ai instituțiilor publice, ai organizațiilor partenere și ai mediului economic</w:t>
      </w:r>
      <w:r w:rsidR="00D356EA">
        <w:rPr>
          <w:rFonts w:ascii="Trebuchet MS" w:hAnsi="Trebuchet MS"/>
          <w:b/>
          <w:bCs/>
          <w:i/>
          <w:iCs/>
        </w:rPr>
        <w:t xml:space="preserve"> din Gorj</w:t>
      </w:r>
      <w:r w:rsidRPr="009A75DD">
        <w:rPr>
          <w:rFonts w:ascii="Trebuchet MS" w:hAnsi="Trebuchet MS"/>
          <w:b/>
          <w:bCs/>
          <w:i/>
          <w:iCs/>
        </w:rPr>
        <w:t>,</w:t>
      </w:r>
    </w:p>
    <w:p w14:paraId="3861C72E" w14:textId="77777777" w:rsidR="009A75DD" w:rsidRDefault="009A75DD" w:rsidP="00957B21">
      <w:pPr>
        <w:spacing w:after="0" w:line="276" w:lineRule="auto"/>
        <w:jc w:val="both"/>
        <w:rPr>
          <w:rFonts w:ascii="Trebuchet MS" w:hAnsi="Trebuchet MS"/>
        </w:rPr>
      </w:pPr>
    </w:p>
    <w:p w14:paraId="635DF850" w14:textId="4405203F" w:rsidR="002A20D9" w:rsidRPr="004405BA" w:rsidRDefault="00A940C9" w:rsidP="00957B21">
      <w:pPr>
        <w:spacing w:after="0" w:line="276" w:lineRule="auto"/>
        <w:jc w:val="both"/>
        <w:rPr>
          <w:rFonts w:ascii="Trebuchet MS" w:hAnsi="Trebuchet MS"/>
        </w:rPr>
      </w:pPr>
      <w:r>
        <w:rPr>
          <w:rFonts w:ascii="Trebuchet MS" w:hAnsi="Trebuchet MS"/>
        </w:rPr>
        <w:tab/>
      </w:r>
      <w:r w:rsidRPr="005848CB">
        <w:rPr>
          <w:rFonts w:ascii="Trebuchet MS" w:hAnsi="Trebuchet MS"/>
          <w:b/>
          <w:bCs/>
          <w:i/>
          <w:iCs/>
        </w:rPr>
        <w:t xml:space="preserve">Vă </w:t>
      </w:r>
      <w:r w:rsidR="002A20D9" w:rsidRPr="005848CB">
        <w:rPr>
          <w:rFonts w:ascii="Trebuchet MS" w:hAnsi="Trebuchet MS"/>
          <w:b/>
          <w:bCs/>
          <w:i/>
          <w:iCs/>
        </w:rPr>
        <w:t>invităm să participați la Conferința Județeană „BUSOLA CARIEREI – Educație, orientare și competențe pentru viitor”</w:t>
      </w:r>
      <w:r w:rsidR="005848CB">
        <w:rPr>
          <w:rFonts w:ascii="Trebuchet MS" w:hAnsi="Trebuchet MS"/>
          <w:b/>
          <w:bCs/>
          <w:i/>
          <w:iCs/>
        </w:rPr>
        <w:t xml:space="preserve">. </w:t>
      </w:r>
      <w:r>
        <w:rPr>
          <w:rFonts w:ascii="Trebuchet MS" w:hAnsi="Trebuchet MS"/>
        </w:rPr>
        <w:tab/>
      </w:r>
      <w:r w:rsidR="002A20D9" w:rsidRPr="004405BA">
        <w:rPr>
          <w:rFonts w:ascii="Trebuchet MS" w:hAnsi="Trebuchet MS"/>
        </w:rPr>
        <w:t>Evenimentul își propune să reunească profesori consilieri școlari, cadre didactice, specialiști în educație, reprezentanți ai instituțiilor și organizațiilor partenere, elevi și părinți, într-un cadru de dialog, colaborare și schimb de bune practici privind consilierea și orientarea în carieră.</w:t>
      </w:r>
    </w:p>
    <w:p w14:paraId="270BFA98" w14:textId="3E93A6FC" w:rsidR="002A20D9" w:rsidRDefault="00A940C9" w:rsidP="00957B21">
      <w:pPr>
        <w:spacing w:after="0" w:line="276" w:lineRule="auto"/>
        <w:jc w:val="both"/>
        <w:rPr>
          <w:rFonts w:ascii="Trebuchet MS" w:hAnsi="Trebuchet MS"/>
        </w:rPr>
      </w:pPr>
      <w:r>
        <w:rPr>
          <w:rFonts w:ascii="Trebuchet MS" w:hAnsi="Trebuchet MS"/>
        </w:rPr>
        <w:tab/>
      </w:r>
      <w:r w:rsidR="002A20D9" w:rsidRPr="004405BA">
        <w:rPr>
          <w:rFonts w:ascii="Trebuchet MS" w:hAnsi="Trebuchet MS"/>
        </w:rPr>
        <w:t>Conferința promovează autocunoașterea, dezvoltarea competențelor pentru viitor, utilizarea responsabilă a tehnologiilor digitale și consolidarea parteneriatului dintre școală, familie și comunitate.</w:t>
      </w:r>
    </w:p>
    <w:p w14:paraId="688CE9A5" w14:textId="5EFB82D4" w:rsidR="005120E9" w:rsidRPr="005120E9" w:rsidRDefault="005120E9" w:rsidP="005120E9">
      <w:pPr>
        <w:spacing w:after="0" w:line="276" w:lineRule="auto"/>
        <w:ind w:firstLine="708"/>
        <w:jc w:val="both"/>
        <w:rPr>
          <w:rFonts w:ascii="Trebuchet MS" w:hAnsi="Trebuchet MS"/>
          <w:b/>
          <w:bCs/>
        </w:rPr>
      </w:pPr>
      <w:r w:rsidRPr="005120E9">
        <w:rPr>
          <w:rFonts w:ascii="Trebuchet MS" w:hAnsi="Trebuchet MS"/>
          <w:b/>
          <w:bCs/>
          <w:i/>
          <w:iCs/>
        </w:rPr>
        <w:t>Parteneri</w:t>
      </w:r>
      <w:r w:rsidRPr="005120E9">
        <w:rPr>
          <w:rFonts w:ascii="Trebuchet MS" w:hAnsi="Trebuchet MS"/>
        </w:rPr>
        <w:t xml:space="preserve">: </w:t>
      </w:r>
      <w:r w:rsidRPr="005120E9">
        <w:rPr>
          <w:rFonts w:ascii="Trebuchet MS" w:hAnsi="Trebuchet MS"/>
          <w:b/>
          <w:bCs/>
        </w:rPr>
        <w:t>Universitatea „Constantin Brâncuși”</w:t>
      </w:r>
      <w:r w:rsidR="00A32CAC">
        <w:rPr>
          <w:rFonts w:ascii="Trebuchet MS" w:hAnsi="Trebuchet MS"/>
          <w:b/>
          <w:bCs/>
        </w:rPr>
        <w:t xml:space="preserve"> </w:t>
      </w:r>
      <w:r w:rsidRPr="005120E9">
        <w:rPr>
          <w:rFonts w:ascii="Trebuchet MS" w:hAnsi="Trebuchet MS"/>
          <w:b/>
          <w:bCs/>
        </w:rPr>
        <w:t>Târgu-Jiu, Consiliul Județean Gorj</w:t>
      </w:r>
      <w:r w:rsidR="00090C6D">
        <w:rPr>
          <w:rFonts w:ascii="Trebuchet MS" w:hAnsi="Trebuchet MS"/>
          <w:b/>
          <w:bCs/>
        </w:rPr>
        <w:t xml:space="preserve">, </w:t>
      </w:r>
      <w:r w:rsidRPr="005120E9">
        <w:rPr>
          <w:rFonts w:ascii="Trebuchet MS" w:hAnsi="Trebuchet MS"/>
          <w:b/>
          <w:bCs/>
        </w:rPr>
        <w:t>Primăria Municipiului Târgu-Jiu</w:t>
      </w:r>
      <w:r w:rsidR="00090C6D">
        <w:rPr>
          <w:rFonts w:ascii="Trebuchet MS" w:hAnsi="Trebuchet MS"/>
          <w:b/>
          <w:bCs/>
        </w:rPr>
        <w:t xml:space="preserve">, </w:t>
      </w:r>
      <w:r w:rsidR="00090C6D" w:rsidRPr="005120E9">
        <w:rPr>
          <w:rFonts w:ascii="Trebuchet MS" w:hAnsi="Trebuchet MS"/>
          <w:b/>
          <w:bCs/>
        </w:rPr>
        <w:t>Inspectoratul Școlar Județean Gorj</w:t>
      </w:r>
      <w:r w:rsidRPr="005120E9">
        <w:rPr>
          <w:rFonts w:ascii="Trebuchet MS" w:hAnsi="Trebuchet MS"/>
          <w:b/>
          <w:bCs/>
        </w:rPr>
        <w:t>.</w:t>
      </w:r>
    </w:p>
    <w:p w14:paraId="4179E3D2" w14:textId="019E7E95" w:rsidR="005120E9" w:rsidRPr="00B8715E" w:rsidRDefault="005120E9" w:rsidP="005120E9">
      <w:pPr>
        <w:spacing w:after="0" w:line="276" w:lineRule="auto"/>
        <w:ind w:firstLine="708"/>
        <w:jc w:val="both"/>
        <w:rPr>
          <w:rFonts w:ascii="Trebuchet MS" w:hAnsi="Trebuchet MS"/>
          <w:i/>
          <w:iCs/>
        </w:rPr>
      </w:pPr>
      <w:r w:rsidRPr="00B8715E">
        <w:rPr>
          <w:rFonts w:ascii="Trebuchet MS" w:hAnsi="Trebuchet MS"/>
          <w:i/>
          <w:iCs/>
        </w:rPr>
        <w:t>Lista partenerilor este în curs de completare, fiind continuate demersurile de colaborare cu instituții publice, organizații și reprezentanți ai mediului economic interesați să susțină inițiativele de consiliere și orientare în carieră și dezvoltarea oportunităților educaționale și profesionale pentru tineri.</w:t>
      </w:r>
    </w:p>
    <w:p w14:paraId="7255B3BD" w14:textId="77777777" w:rsidR="00D23296" w:rsidRDefault="00D23296" w:rsidP="00957B21">
      <w:pPr>
        <w:spacing w:after="0" w:line="276" w:lineRule="auto"/>
        <w:jc w:val="both"/>
        <w:rPr>
          <w:rFonts w:ascii="Trebuchet MS" w:hAnsi="Trebuchet MS"/>
          <w:b/>
          <w:bCs/>
        </w:rPr>
      </w:pPr>
    </w:p>
    <w:p w14:paraId="1199516B" w14:textId="3411BF2E" w:rsidR="002A20D9" w:rsidRPr="004405BA" w:rsidRDefault="002A20D9" w:rsidP="00626DE2">
      <w:pPr>
        <w:spacing w:after="0" w:line="276" w:lineRule="auto"/>
        <w:jc w:val="center"/>
        <w:rPr>
          <w:rFonts w:ascii="Trebuchet MS" w:hAnsi="Trebuchet MS"/>
          <w:b/>
          <w:bCs/>
        </w:rPr>
      </w:pPr>
      <w:r w:rsidRPr="004405BA">
        <w:rPr>
          <w:rFonts w:ascii="Trebuchet MS" w:hAnsi="Trebuchet MS"/>
          <w:b/>
          <w:bCs/>
        </w:rPr>
        <w:t>Modalități de participare</w:t>
      </w:r>
      <w:r w:rsidR="00626DE2">
        <w:rPr>
          <w:rFonts w:ascii="Trebuchet MS" w:hAnsi="Trebuchet MS"/>
          <w:b/>
          <w:bCs/>
        </w:rPr>
        <w:t>:</w:t>
      </w:r>
    </w:p>
    <w:p w14:paraId="41D53230" w14:textId="77777777" w:rsidR="002A20D9" w:rsidRPr="004405BA" w:rsidRDefault="002A20D9" w:rsidP="009D52BA">
      <w:pPr>
        <w:shd w:val="clear" w:color="auto" w:fill="CAEDFB" w:themeFill="accent4" w:themeFillTint="33"/>
        <w:spacing w:after="0" w:line="276" w:lineRule="auto"/>
        <w:jc w:val="both"/>
        <w:rPr>
          <w:rFonts w:ascii="Trebuchet MS" w:hAnsi="Trebuchet MS"/>
        </w:rPr>
      </w:pPr>
      <w:r w:rsidRPr="004405BA">
        <w:rPr>
          <w:rFonts w:ascii="Trebuchet MS" w:hAnsi="Trebuchet MS"/>
          <w:b/>
          <w:bCs/>
        </w:rPr>
        <w:t>A. PARTICIPARE ÎN AUDITORIU</w:t>
      </w:r>
    </w:p>
    <w:p w14:paraId="2AF33DBF" w14:textId="77777777" w:rsidR="002A20D9" w:rsidRPr="004405BA" w:rsidRDefault="002A20D9" w:rsidP="00957B21">
      <w:pPr>
        <w:spacing w:after="0" w:line="276" w:lineRule="auto"/>
        <w:jc w:val="both"/>
        <w:rPr>
          <w:rFonts w:ascii="Trebuchet MS" w:hAnsi="Trebuchet MS"/>
        </w:rPr>
      </w:pPr>
      <w:r w:rsidRPr="004405BA">
        <w:rPr>
          <w:rFonts w:ascii="Trebuchet MS" w:hAnsi="Trebuchet MS"/>
        </w:rPr>
        <w:t>Participanții pot asista la prezentările și dezbaterile conferinței, pot descoperi exemple de bune practici și pot participa la schimburile de experiență.</w:t>
      </w:r>
    </w:p>
    <w:p w14:paraId="509487DA" w14:textId="77777777" w:rsidR="002A20D9" w:rsidRPr="004405BA" w:rsidRDefault="002A20D9" w:rsidP="00957B21">
      <w:pPr>
        <w:spacing w:after="0" w:line="276" w:lineRule="auto"/>
        <w:jc w:val="both"/>
        <w:rPr>
          <w:rFonts w:ascii="Trebuchet MS" w:hAnsi="Trebuchet MS"/>
        </w:rPr>
      </w:pPr>
      <w:r w:rsidRPr="004405BA">
        <w:rPr>
          <w:rFonts w:ascii="Trebuchet MS" w:hAnsi="Trebuchet MS"/>
          <w:b/>
          <w:bCs/>
        </w:rPr>
        <w:t>Termen-limită de înscriere: 15 noiembrie 2026</w:t>
      </w:r>
    </w:p>
    <w:p w14:paraId="6D2C8A43" w14:textId="21490737" w:rsidR="002A20D9" w:rsidRPr="00AC0F08" w:rsidRDefault="002A20D9" w:rsidP="00957B21">
      <w:pPr>
        <w:spacing w:after="0" w:line="276" w:lineRule="auto"/>
        <w:jc w:val="both"/>
        <w:rPr>
          <w:rFonts w:ascii="Trebuchet MS" w:hAnsi="Trebuchet MS"/>
          <w:b/>
          <w:bCs/>
          <w:color w:val="EE0000"/>
        </w:rPr>
      </w:pPr>
      <w:r w:rsidRPr="00AC0F08">
        <w:rPr>
          <w:rFonts w:ascii="Trebuchet MS" w:hAnsi="Trebuchet MS"/>
          <w:b/>
          <w:bCs/>
        </w:rPr>
        <w:t xml:space="preserve">Formular de înscriere: </w:t>
      </w:r>
      <w:r w:rsidRPr="0017284D">
        <w:rPr>
          <w:rFonts w:ascii="Trebuchet MS" w:hAnsi="Trebuchet MS"/>
          <w:b/>
          <w:bCs/>
          <w:color w:val="0070C0"/>
        </w:rPr>
        <w:t>LINK FORMULAR A</w:t>
      </w:r>
      <w:r w:rsidR="003205D9" w:rsidRPr="0017284D">
        <w:rPr>
          <w:rFonts w:ascii="Trebuchet MS" w:hAnsi="Trebuchet MS"/>
          <w:b/>
          <w:bCs/>
          <w:color w:val="0070C0"/>
        </w:rPr>
        <w:t xml:space="preserve"> </w:t>
      </w:r>
      <w:r w:rsidR="00B625C6" w:rsidRPr="0017284D">
        <w:rPr>
          <w:color w:val="0070C0"/>
        </w:rPr>
        <w:t xml:space="preserve"> </w:t>
      </w:r>
      <w:hyperlink r:id="rId8" w:history="1">
        <w:r w:rsidR="00B625C6" w:rsidRPr="00350B75">
          <w:rPr>
            <w:rStyle w:val="Hyperlink"/>
            <w:rFonts w:ascii="Trebuchet MS" w:hAnsi="Trebuchet MS"/>
            <w:b/>
            <w:bCs/>
          </w:rPr>
          <w:t>https://forms.gle/PHWsMvQi5e49oMDD7</w:t>
        </w:r>
      </w:hyperlink>
      <w:r w:rsidR="00B625C6">
        <w:rPr>
          <w:rFonts w:ascii="Trebuchet MS" w:hAnsi="Trebuchet MS"/>
          <w:b/>
          <w:bCs/>
          <w:color w:val="EE0000"/>
        </w:rPr>
        <w:t xml:space="preserve"> </w:t>
      </w:r>
    </w:p>
    <w:p w14:paraId="08A3FCA0" w14:textId="77777777" w:rsidR="002200F5" w:rsidRPr="004405BA" w:rsidRDefault="002200F5" w:rsidP="00957B21">
      <w:pPr>
        <w:spacing w:after="0" w:line="276" w:lineRule="auto"/>
        <w:jc w:val="both"/>
        <w:rPr>
          <w:rFonts w:ascii="Trebuchet MS" w:hAnsi="Trebuchet MS"/>
        </w:rPr>
      </w:pPr>
    </w:p>
    <w:p w14:paraId="60C124E6" w14:textId="77777777" w:rsidR="002A20D9" w:rsidRPr="004405BA" w:rsidRDefault="002A20D9" w:rsidP="009D52BA">
      <w:pPr>
        <w:shd w:val="clear" w:color="auto" w:fill="CAEDFB" w:themeFill="accent4" w:themeFillTint="33"/>
        <w:spacing w:after="0" w:line="276" w:lineRule="auto"/>
        <w:jc w:val="both"/>
        <w:rPr>
          <w:rFonts w:ascii="Trebuchet MS" w:hAnsi="Trebuchet MS"/>
        </w:rPr>
      </w:pPr>
      <w:r w:rsidRPr="004405BA">
        <w:rPr>
          <w:rFonts w:ascii="Trebuchet MS" w:hAnsi="Trebuchet MS"/>
          <w:b/>
          <w:bCs/>
        </w:rPr>
        <w:t>B. PARTICIPARE CU LUCRARE / EXEMPLU DE BUNĂ PRACTICĂ</w:t>
      </w:r>
    </w:p>
    <w:p w14:paraId="6CB16F6F" w14:textId="78FC3774" w:rsidR="002A20D9" w:rsidRPr="004405BA" w:rsidRDefault="00957B21" w:rsidP="00957B21">
      <w:pPr>
        <w:spacing w:after="0" w:line="276" w:lineRule="auto"/>
        <w:jc w:val="both"/>
        <w:rPr>
          <w:rFonts w:ascii="Trebuchet MS" w:hAnsi="Trebuchet MS"/>
        </w:rPr>
      </w:pPr>
      <w:r>
        <w:rPr>
          <w:rFonts w:ascii="Trebuchet MS" w:hAnsi="Trebuchet MS"/>
        </w:rPr>
        <w:tab/>
      </w:r>
      <w:r w:rsidR="002A20D9" w:rsidRPr="004405BA">
        <w:rPr>
          <w:rFonts w:ascii="Trebuchet MS" w:hAnsi="Trebuchet MS"/>
        </w:rPr>
        <w:t>Invităm profesori consilieri școlari, cadre didactice, specialiști în educație și alți profesioniști relevanți să transmită contribuții științifice, metodice și practice, în conformitate cu Regulamentul conferinței.</w:t>
      </w:r>
    </w:p>
    <w:p w14:paraId="6E0CD408" w14:textId="7EE842AA" w:rsidR="002A20D9" w:rsidRPr="004405BA" w:rsidRDefault="00957B21" w:rsidP="00957B21">
      <w:pPr>
        <w:spacing w:after="0" w:line="276" w:lineRule="auto"/>
        <w:jc w:val="both"/>
        <w:rPr>
          <w:rFonts w:ascii="Trebuchet MS" w:hAnsi="Trebuchet MS"/>
        </w:rPr>
      </w:pPr>
      <w:r>
        <w:rPr>
          <w:rFonts w:ascii="Trebuchet MS" w:hAnsi="Trebuchet MS"/>
        </w:rPr>
        <w:tab/>
      </w:r>
      <w:r w:rsidR="002A20D9" w:rsidRPr="004405BA">
        <w:rPr>
          <w:rFonts w:ascii="Trebuchet MS" w:hAnsi="Trebuchet MS"/>
        </w:rPr>
        <w:t>Sunt acceptate următoarele categorii de contribuții:</w:t>
      </w:r>
    </w:p>
    <w:p w14:paraId="7D2F2785" w14:textId="77777777" w:rsidR="002A20D9" w:rsidRPr="004405BA" w:rsidRDefault="002A20D9" w:rsidP="00957B21">
      <w:pPr>
        <w:numPr>
          <w:ilvl w:val="0"/>
          <w:numId w:val="1"/>
        </w:numPr>
        <w:spacing w:after="0" w:line="276" w:lineRule="auto"/>
        <w:jc w:val="both"/>
        <w:rPr>
          <w:rFonts w:ascii="Trebuchet MS" w:hAnsi="Trebuchet MS"/>
        </w:rPr>
      </w:pPr>
      <w:r w:rsidRPr="004405BA">
        <w:rPr>
          <w:rFonts w:ascii="Trebuchet MS" w:hAnsi="Trebuchet MS"/>
        </w:rPr>
        <w:t>Lucrări științifice / metodice;</w:t>
      </w:r>
    </w:p>
    <w:p w14:paraId="150C19D2" w14:textId="77777777" w:rsidR="002A20D9" w:rsidRPr="004405BA" w:rsidRDefault="002A20D9" w:rsidP="00957B21">
      <w:pPr>
        <w:numPr>
          <w:ilvl w:val="0"/>
          <w:numId w:val="1"/>
        </w:numPr>
        <w:spacing w:after="0" w:line="276" w:lineRule="auto"/>
        <w:jc w:val="both"/>
        <w:rPr>
          <w:rFonts w:ascii="Trebuchet MS" w:hAnsi="Trebuchet MS"/>
        </w:rPr>
      </w:pPr>
      <w:r w:rsidRPr="004405BA">
        <w:rPr>
          <w:rFonts w:ascii="Trebuchet MS" w:hAnsi="Trebuchet MS"/>
        </w:rPr>
        <w:t>Exemple de bune practici;</w:t>
      </w:r>
    </w:p>
    <w:p w14:paraId="0C47548D" w14:textId="77777777" w:rsidR="002A20D9" w:rsidRPr="004405BA" w:rsidRDefault="002A20D9" w:rsidP="00957B21">
      <w:pPr>
        <w:numPr>
          <w:ilvl w:val="0"/>
          <w:numId w:val="1"/>
        </w:numPr>
        <w:spacing w:after="0" w:line="276" w:lineRule="auto"/>
        <w:jc w:val="both"/>
        <w:rPr>
          <w:rFonts w:ascii="Trebuchet MS" w:hAnsi="Trebuchet MS"/>
        </w:rPr>
      </w:pPr>
      <w:r w:rsidRPr="004405BA">
        <w:rPr>
          <w:rFonts w:ascii="Trebuchet MS" w:hAnsi="Trebuchet MS"/>
        </w:rPr>
        <w:t>Prezentări PowerPoint;</w:t>
      </w:r>
    </w:p>
    <w:p w14:paraId="27834EBC" w14:textId="77777777" w:rsidR="002A20D9" w:rsidRPr="004405BA" w:rsidRDefault="002A20D9" w:rsidP="00957B21">
      <w:pPr>
        <w:numPr>
          <w:ilvl w:val="0"/>
          <w:numId w:val="1"/>
        </w:numPr>
        <w:spacing w:after="0" w:line="276" w:lineRule="auto"/>
        <w:jc w:val="both"/>
        <w:rPr>
          <w:rFonts w:ascii="Trebuchet MS" w:hAnsi="Trebuchet MS"/>
        </w:rPr>
      </w:pPr>
      <w:r w:rsidRPr="004405BA">
        <w:rPr>
          <w:rFonts w:ascii="Trebuchet MS" w:hAnsi="Trebuchet MS"/>
        </w:rPr>
        <w:t>Postere educaționale / științifice;</w:t>
      </w:r>
    </w:p>
    <w:p w14:paraId="73704DE6" w14:textId="77777777" w:rsidR="002A20D9" w:rsidRPr="004405BA" w:rsidRDefault="002A20D9" w:rsidP="00957B21">
      <w:pPr>
        <w:numPr>
          <w:ilvl w:val="0"/>
          <w:numId w:val="1"/>
        </w:numPr>
        <w:spacing w:after="0" w:line="276" w:lineRule="auto"/>
        <w:jc w:val="both"/>
        <w:rPr>
          <w:rFonts w:ascii="Trebuchet MS" w:hAnsi="Trebuchet MS"/>
        </w:rPr>
      </w:pPr>
      <w:r w:rsidRPr="004405BA">
        <w:rPr>
          <w:rFonts w:ascii="Trebuchet MS" w:hAnsi="Trebuchet MS"/>
        </w:rPr>
        <w:lastRenderedPageBreak/>
        <w:t>Prezentări rapide;</w:t>
      </w:r>
    </w:p>
    <w:p w14:paraId="366954F6" w14:textId="77777777" w:rsidR="002A20D9" w:rsidRPr="004405BA" w:rsidRDefault="002A20D9" w:rsidP="00957B21">
      <w:pPr>
        <w:numPr>
          <w:ilvl w:val="0"/>
          <w:numId w:val="1"/>
        </w:numPr>
        <w:spacing w:after="0" w:line="276" w:lineRule="auto"/>
        <w:jc w:val="both"/>
        <w:rPr>
          <w:rFonts w:ascii="Trebuchet MS" w:hAnsi="Trebuchet MS"/>
        </w:rPr>
      </w:pPr>
      <w:r w:rsidRPr="004405BA">
        <w:rPr>
          <w:rFonts w:ascii="Trebuchet MS" w:hAnsi="Trebuchet MS"/>
        </w:rPr>
        <w:t>Demonstrații de instrumente și resurse digitale.</w:t>
      </w:r>
    </w:p>
    <w:p w14:paraId="01ED2422" w14:textId="67BF227B" w:rsidR="002A20D9" w:rsidRPr="004405BA" w:rsidRDefault="002A20D9" w:rsidP="00957B21">
      <w:pPr>
        <w:spacing w:after="0" w:line="276" w:lineRule="auto"/>
        <w:jc w:val="both"/>
        <w:rPr>
          <w:rFonts w:ascii="Trebuchet MS" w:hAnsi="Trebuchet MS"/>
        </w:rPr>
      </w:pPr>
      <w:r w:rsidRPr="004405BA">
        <w:rPr>
          <w:rFonts w:ascii="Trebuchet MS" w:hAnsi="Trebuchet MS"/>
          <w:b/>
          <w:bCs/>
        </w:rPr>
        <w:t xml:space="preserve">Termen-limită pentru înscriere și transmiterea materialelor: </w:t>
      </w:r>
      <w:r w:rsidR="00BA73C9">
        <w:rPr>
          <w:rFonts w:ascii="Trebuchet MS" w:hAnsi="Trebuchet MS"/>
          <w:b/>
          <w:bCs/>
        </w:rPr>
        <w:t>12</w:t>
      </w:r>
      <w:r w:rsidRPr="004405BA">
        <w:rPr>
          <w:rFonts w:ascii="Trebuchet MS" w:hAnsi="Trebuchet MS"/>
          <w:b/>
          <w:bCs/>
        </w:rPr>
        <w:t xml:space="preserve"> noiembrie 2026</w:t>
      </w:r>
    </w:p>
    <w:p w14:paraId="018FD9C3" w14:textId="77777777" w:rsidR="002A20D9" w:rsidRPr="004405BA" w:rsidRDefault="002A20D9" w:rsidP="00957B21">
      <w:pPr>
        <w:spacing w:after="0" w:line="276" w:lineRule="auto"/>
        <w:jc w:val="both"/>
        <w:rPr>
          <w:rFonts w:ascii="Trebuchet MS" w:hAnsi="Trebuchet MS"/>
        </w:rPr>
      </w:pPr>
      <w:r w:rsidRPr="004405BA">
        <w:rPr>
          <w:rFonts w:ascii="Trebuchet MS" w:hAnsi="Trebuchet MS"/>
        </w:rPr>
        <w:t xml:space="preserve">Materialele se transmit la adresa: </w:t>
      </w:r>
      <w:hyperlink r:id="rId9" w:history="1">
        <w:r w:rsidRPr="004405BA">
          <w:rPr>
            <w:rStyle w:val="Hyperlink"/>
            <w:rFonts w:ascii="Trebuchet MS" w:hAnsi="Trebuchet MS"/>
            <w:b/>
            <w:bCs/>
          </w:rPr>
          <w:t>cjap@cjraegorj.ro</w:t>
        </w:r>
      </w:hyperlink>
      <w:r w:rsidRPr="004405BA">
        <w:rPr>
          <w:rFonts w:ascii="Trebuchet MS" w:hAnsi="Trebuchet MS"/>
        </w:rPr>
        <w:t>, cu subiectul:</w:t>
      </w:r>
    </w:p>
    <w:p w14:paraId="06A1C42B" w14:textId="77777777" w:rsidR="002A20D9" w:rsidRPr="004405BA" w:rsidRDefault="002A20D9" w:rsidP="00957B21">
      <w:pPr>
        <w:spacing w:after="0" w:line="276" w:lineRule="auto"/>
        <w:jc w:val="both"/>
        <w:rPr>
          <w:rFonts w:ascii="Trebuchet MS" w:hAnsi="Trebuchet MS"/>
        </w:rPr>
      </w:pPr>
      <w:r w:rsidRPr="004405BA">
        <w:rPr>
          <w:rFonts w:ascii="Trebuchet MS" w:hAnsi="Trebuchet MS"/>
          <w:b/>
          <w:bCs/>
        </w:rPr>
        <w:t>BUSOLA CARIEREI – Lucrare – Nume Prenume</w:t>
      </w:r>
    </w:p>
    <w:p w14:paraId="06EF642F" w14:textId="64079F30" w:rsidR="002A20D9" w:rsidRPr="00AC0F08" w:rsidRDefault="002A20D9" w:rsidP="00957B21">
      <w:pPr>
        <w:spacing w:after="0" w:line="276" w:lineRule="auto"/>
        <w:jc w:val="both"/>
        <w:rPr>
          <w:rFonts w:ascii="Trebuchet MS" w:hAnsi="Trebuchet MS"/>
          <w:b/>
          <w:bCs/>
        </w:rPr>
      </w:pPr>
      <w:r w:rsidRPr="00AC0F08">
        <w:rPr>
          <w:rFonts w:ascii="Trebuchet MS" w:hAnsi="Trebuchet MS"/>
          <w:b/>
          <w:bCs/>
        </w:rPr>
        <w:t>Formular de înscriere</w:t>
      </w:r>
      <w:r w:rsidRPr="0017284D">
        <w:rPr>
          <w:rFonts w:ascii="Trebuchet MS" w:hAnsi="Trebuchet MS"/>
          <w:b/>
          <w:bCs/>
          <w:color w:val="0070C0"/>
        </w:rPr>
        <w:t>: LINK FORMULAR B</w:t>
      </w:r>
      <w:r w:rsidR="00486E86" w:rsidRPr="0017284D">
        <w:rPr>
          <w:rFonts w:ascii="Trebuchet MS" w:hAnsi="Trebuchet MS"/>
          <w:b/>
          <w:bCs/>
          <w:color w:val="0070C0"/>
        </w:rPr>
        <w:t xml:space="preserve"> </w:t>
      </w:r>
      <w:hyperlink r:id="rId10" w:history="1">
        <w:r w:rsidR="00486E86" w:rsidRPr="00350B75">
          <w:rPr>
            <w:rStyle w:val="Hyperlink"/>
            <w:rFonts w:ascii="Trebuchet MS" w:hAnsi="Trebuchet MS"/>
            <w:b/>
            <w:bCs/>
          </w:rPr>
          <w:t>https://forms.gle/SFPv9MAzSzHHtVhz9</w:t>
        </w:r>
      </w:hyperlink>
      <w:r w:rsidR="00486E86">
        <w:rPr>
          <w:rFonts w:ascii="Trebuchet MS" w:hAnsi="Trebuchet MS"/>
          <w:b/>
          <w:bCs/>
          <w:color w:val="EE0000"/>
        </w:rPr>
        <w:t xml:space="preserve"> </w:t>
      </w:r>
    </w:p>
    <w:p w14:paraId="05654B19" w14:textId="3E42075C" w:rsidR="00894E54" w:rsidRDefault="002A20D9" w:rsidP="00957B21">
      <w:pPr>
        <w:spacing w:after="0" w:line="276" w:lineRule="auto"/>
        <w:jc w:val="both"/>
        <w:rPr>
          <w:rFonts w:ascii="Trebuchet MS" w:hAnsi="Trebuchet MS"/>
          <w:b/>
          <w:bCs/>
          <w:i/>
          <w:iCs/>
        </w:rPr>
      </w:pPr>
      <w:r w:rsidRPr="00BA675B">
        <w:rPr>
          <w:rFonts w:ascii="Trebuchet MS" w:hAnsi="Trebuchet MS"/>
          <w:b/>
          <w:bCs/>
          <w:i/>
          <w:iCs/>
        </w:rPr>
        <w:t xml:space="preserve">Regulament și anexe: </w:t>
      </w:r>
    </w:p>
    <w:p w14:paraId="06212978" w14:textId="378B14E4" w:rsidR="00FA6872" w:rsidRDefault="00FA6872" w:rsidP="00957B21">
      <w:pPr>
        <w:spacing w:after="0" w:line="276" w:lineRule="auto"/>
        <w:jc w:val="both"/>
        <w:rPr>
          <w:rFonts w:ascii="Trebuchet MS" w:hAnsi="Trebuchet MS"/>
          <w:b/>
          <w:bCs/>
          <w:i/>
          <w:iCs/>
        </w:rPr>
      </w:pPr>
      <w:hyperlink r:id="rId11" w:history="1">
        <w:r w:rsidRPr="00006BEB">
          <w:rPr>
            <w:rStyle w:val="Hyperlink"/>
            <w:rFonts w:ascii="Trebuchet MS" w:hAnsi="Trebuchet MS"/>
            <w:b/>
            <w:bCs/>
            <w:i/>
            <w:iCs/>
          </w:rPr>
          <w:t>https://drive.google.com/drive/folders/1R-WB8UP8iSGmiwjbMx0EH95idg7eUz2_?usp=sharing</w:t>
        </w:r>
      </w:hyperlink>
      <w:r>
        <w:rPr>
          <w:rFonts w:ascii="Trebuchet MS" w:hAnsi="Trebuchet MS"/>
          <w:b/>
          <w:bCs/>
          <w:i/>
          <w:iCs/>
        </w:rPr>
        <w:t xml:space="preserve"> </w:t>
      </w:r>
    </w:p>
    <w:p w14:paraId="6DAD3C3A" w14:textId="77777777" w:rsidR="00E51233" w:rsidRPr="00557EFE" w:rsidRDefault="00E51233" w:rsidP="00957B21">
      <w:pPr>
        <w:spacing w:after="0" w:line="276" w:lineRule="auto"/>
        <w:jc w:val="both"/>
        <w:rPr>
          <w:rFonts w:ascii="Trebuchet MS" w:hAnsi="Trebuchet MS"/>
          <w:b/>
          <w:bCs/>
          <w:i/>
          <w:iCs/>
          <w:lang w:val="en-US"/>
        </w:rPr>
      </w:pPr>
    </w:p>
    <w:p w14:paraId="2B47B98C" w14:textId="77777777" w:rsidR="002A20D9" w:rsidRPr="004405BA" w:rsidRDefault="002A20D9" w:rsidP="009D52BA">
      <w:pPr>
        <w:shd w:val="clear" w:color="auto" w:fill="CAEDFB" w:themeFill="accent4" w:themeFillTint="33"/>
        <w:spacing w:after="0" w:line="276" w:lineRule="auto"/>
        <w:jc w:val="both"/>
        <w:rPr>
          <w:rFonts w:ascii="Trebuchet MS" w:hAnsi="Trebuchet MS"/>
        </w:rPr>
      </w:pPr>
      <w:r w:rsidRPr="004405BA">
        <w:rPr>
          <w:rFonts w:ascii="Trebuchet MS" w:hAnsi="Trebuchet MS"/>
          <w:b/>
          <w:bCs/>
        </w:rPr>
        <w:t>C. PARTICIPARE LA ATELIERE INTERACTIVE</w:t>
      </w:r>
    </w:p>
    <w:p w14:paraId="79A60281" w14:textId="43884355" w:rsidR="002A20D9" w:rsidRPr="004405BA" w:rsidRDefault="00957B21" w:rsidP="00957B21">
      <w:pPr>
        <w:spacing w:after="0" w:line="276" w:lineRule="auto"/>
        <w:jc w:val="both"/>
        <w:rPr>
          <w:rFonts w:ascii="Trebuchet MS" w:hAnsi="Trebuchet MS"/>
        </w:rPr>
      </w:pPr>
      <w:r>
        <w:rPr>
          <w:rFonts w:ascii="Trebuchet MS" w:hAnsi="Trebuchet MS"/>
        </w:rPr>
        <w:tab/>
      </w:r>
      <w:r w:rsidR="002A20D9" w:rsidRPr="004405BA">
        <w:rPr>
          <w:rFonts w:ascii="Trebuchet MS" w:hAnsi="Trebuchet MS"/>
        </w:rPr>
        <w:t xml:space="preserve">În cadrul conferinței sunt propuse </w:t>
      </w:r>
      <w:r w:rsidR="00F23D6A">
        <w:rPr>
          <w:rFonts w:ascii="Trebuchet MS" w:hAnsi="Trebuchet MS"/>
        </w:rPr>
        <w:t>4</w:t>
      </w:r>
      <w:r w:rsidR="002A20D9" w:rsidRPr="004405BA">
        <w:rPr>
          <w:rFonts w:ascii="Trebuchet MS" w:hAnsi="Trebuchet MS"/>
        </w:rPr>
        <w:t xml:space="preserve"> ateliere tematice:</w:t>
      </w:r>
    </w:p>
    <w:p w14:paraId="70BAF61D" w14:textId="77777777" w:rsidR="002A20D9" w:rsidRPr="004405BA" w:rsidRDefault="002A20D9" w:rsidP="00957B21">
      <w:pPr>
        <w:spacing w:after="0" w:line="276" w:lineRule="auto"/>
        <w:jc w:val="both"/>
        <w:rPr>
          <w:rFonts w:ascii="Trebuchet MS" w:hAnsi="Trebuchet MS"/>
        </w:rPr>
      </w:pPr>
      <w:r w:rsidRPr="004405BA">
        <w:rPr>
          <w:rFonts w:ascii="Trebuchet MS" w:hAnsi="Trebuchet MS"/>
          <w:b/>
          <w:bCs/>
        </w:rPr>
        <w:t>Atelier 1 – „Busola personală – De la autocunoaștere la decizia de carieră”</w:t>
      </w:r>
    </w:p>
    <w:p w14:paraId="4F809C10" w14:textId="77777777" w:rsidR="002A20D9" w:rsidRPr="004405BA" w:rsidRDefault="002A20D9" w:rsidP="00957B21">
      <w:pPr>
        <w:spacing w:after="0" w:line="276" w:lineRule="auto"/>
        <w:jc w:val="both"/>
        <w:rPr>
          <w:rFonts w:ascii="Trebuchet MS" w:hAnsi="Trebuchet MS"/>
        </w:rPr>
      </w:pPr>
      <w:r w:rsidRPr="004405BA">
        <w:rPr>
          <w:rFonts w:ascii="Trebuchet MS" w:hAnsi="Trebuchet MS"/>
        </w:rPr>
        <w:t>Grup-țintă: elevi din clasele a VII-a și a VIII-a.</w:t>
      </w:r>
    </w:p>
    <w:p w14:paraId="13EFF073" w14:textId="77777777" w:rsidR="002A20D9" w:rsidRPr="004405BA" w:rsidRDefault="002A20D9" w:rsidP="00957B21">
      <w:pPr>
        <w:spacing w:after="0" w:line="276" w:lineRule="auto"/>
        <w:jc w:val="both"/>
        <w:rPr>
          <w:rFonts w:ascii="Trebuchet MS" w:hAnsi="Trebuchet MS"/>
        </w:rPr>
      </w:pPr>
      <w:r w:rsidRPr="004405BA">
        <w:rPr>
          <w:rFonts w:ascii="Trebuchet MS" w:hAnsi="Trebuchet MS"/>
        </w:rPr>
        <w:t>Facilitatori: Popescu Nicoleta Claudia și Angeru Adela Elena.</w:t>
      </w:r>
    </w:p>
    <w:p w14:paraId="76E82F0F" w14:textId="77777777" w:rsidR="002A20D9" w:rsidRPr="004405BA" w:rsidRDefault="002A20D9" w:rsidP="00957B21">
      <w:pPr>
        <w:spacing w:after="0" w:line="276" w:lineRule="auto"/>
        <w:jc w:val="both"/>
        <w:rPr>
          <w:rFonts w:ascii="Trebuchet MS" w:hAnsi="Trebuchet MS"/>
        </w:rPr>
      </w:pPr>
      <w:r w:rsidRPr="004405BA">
        <w:rPr>
          <w:rFonts w:ascii="Trebuchet MS" w:hAnsi="Trebuchet MS"/>
          <w:b/>
          <w:bCs/>
        </w:rPr>
        <w:t>Atelier 2 – „Ocupațiile viitorului – Competențe pentru o lume în schimbare”</w:t>
      </w:r>
    </w:p>
    <w:p w14:paraId="446256FF" w14:textId="77777777" w:rsidR="002A20D9" w:rsidRPr="004405BA" w:rsidRDefault="002A20D9" w:rsidP="00957B21">
      <w:pPr>
        <w:spacing w:after="0" w:line="276" w:lineRule="auto"/>
        <w:jc w:val="both"/>
        <w:rPr>
          <w:rFonts w:ascii="Trebuchet MS" w:hAnsi="Trebuchet MS"/>
        </w:rPr>
      </w:pPr>
      <w:r w:rsidRPr="004405BA">
        <w:rPr>
          <w:rFonts w:ascii="Trebuchet MS" w:hAnsi="Trebuchet MS"/>
        </w:rPr>
        <w:t>Grup-țintă: cadre didactice.</w:t>
      </w:r>
    </w:p>
    <w:p w14:paraId="0BB05AEB" w14:textId="77777777" w:rsidR="002A20D9" w:rsidRPr="004405BA" w:rsidRDefault="002A20D9" w:rsidP="00957B21">
      <w:pPr>
        <w:spacing w:after="0" w:line="276" w:lineRule="auto"/>
        <w:jc w:val="both"/>
        <w:rPr>
          <w:rFonts w:ascii="Trebuchet MS" w:hAnsi="Trebuchet MS"/>
        </w:rPr>
      </w:pPr>
      <w:r w:rsidRPr="004405BA">
        <w:rPr>
          <w:rFonts w:ascii="Trebuchet MS" w:hAnsi="Trebuchet MS"/>
        </w:rPr>
        <w:t>Facilitator: Țucă Irina-Monica.</w:t>
      </w:r>
    </w:p>
    <w:p w14:paraId="079C9A87" w14:textId="77777777" w:rsidR="002A20D9" w:rsidRPr="004405BA" w:rsidRDefault="002A20D9" w:rsidP="00957B21">
      <w:pPr>
        <w:spacing w:after="0" w:line="276" w:lineRule="auto"/>
        <w:jc w:val="both"/>
        <w:rPr>
          <w:rFonts w:ascii="Trebuchet MS" w:hAnsi="Trebuchet MS"/>
        </w:rPr>
      </w:pPr>
      <w:r w:rsidRPr="004405BA">
        <w:rPr>
          <w:rFonts w:ascii="Trebuchet MS" w:hAnsi="Trebuchet MS"/>
          <w:b/>
          <w:bCs/>
        </w:rPr>
        <w:t>Atelier 3 – „Instrumente și metode inovative în consilierea și orientarea în carieră”</w:t>
      </w:r>
    </w:p>
    <w:p w14:paraId="1DE0E684" w14:textId="77777777" w:rsidR="002A20D9" w:rsidRPr="004405BA" w:rsidRDefault="002A20D9" w:rsidP="00957B21">
      <w:pPr>
        <w:spacing w:after="0" w:line="276" w:lineRule="auto"/>
        <w:jc w:val="both"/>
        <w:rPr>
          <w:rFonts w:ascii="Trebuchet MS" w:hAnsi="Trebuchet MS"/>
        </w:rPr>
      </w:pPr>
      <w:r w:rsidRPr="004405BA">
        <w:rPr>
          <w:rFonts w:ascii="Trebuchet MS" w:hAnsi="Trebuchet MS"/>
        </w:rPr>
        <w:t>Grup-țintă: elevi din clasele a XI-a și a XII-a.</w:t>
      </w:r>
    </w:p>
    <w:p w14:paraId="57F815A4" w14:textId="77777777" w:rsidR="002A20D9" w:rsidRPr="004405BA" w:rsidRDefault="002A20D9" w:rsidP="00957B21">
      <w:pPr>
        <w:spacing w:after="0" w:line="276" w:lineRule="auto"/>
        <w:jc w:val="both"/>
        <w:rPr>
          <w:rFonts w:ascii="Trebuchet MS" w:hAnsi="Trebuchet MS"/>
        </w:rPr>
      </w:pPr>
      <w:r w:rsidRPr="004405BA">
        <w:rPr>
          <w:rFonts w:ascii="Trebuchet MS" w:hAnsi="Trebuchet MS"/>
        </w:rPr>
        <w:t>Facilitatori: Gorun Sonia-Isabela și Tulpan Claudia-Ofelia.</w:t>
      </w:r>
    </w:p>
    <w:p w14:paraId="5CA46BCC" w14:textId="241EAD81" w:rsidR="002A20D9" w:rsidRPr="004405BA" w:rsidRDefault="002A20D9" w:rsidP="00957B21">
      <w:pPr>
        <w:spacing w:after="0" w:line="276" w:lineRule="auto"/>
        <w:jc w:val="both"/>
        <w:rPr>
          <w:rFonts w:ascii="Trebuchet MS" w:hAnsi="Trebuchet MS"/>
        </w:rPr>
      </w:pPr>
      <w:r w:rsidRPr="004405BA">
        <w:rPr>
          <w:rFonts w:ascii="Trebuchet MS" w:hAnsi="Trebuchet MS"/>
          <w:b/>
          <w:bCs/>
        </w:rPr>
        <w:t xml:space="preserve">Atelier </w:t>
      </w:r>
      <w:r w:rsidR="0017284D">
        <w:rPr>
          <w:rFonts w:ascii="Trebuchet MS" w:hAnsi="Trebuchet MS"/>
          <w:b/>
          <w:bCs/>
        </w:rPr>
        <w:t>4</w:t>
      </w:r>
      <w:r w:rsidRPr="004405BA">
        <w:rPr>
          <w:rFonts w:ascii="Trebuchet MS" w:hAnsi="Trebuchet MS"/>
          <w:b/>
          <w:bCs/>
        </w:rPr>
        <w:t xml:space="preserve"> – „Familia – partener în construirea traseului educațional și profesional”</w:t>
      </w:r>
    </w:p>
    <w:p w14:paraId="2AC864BA" w14:textId="77777777" w:rsidR="002A20D9" w:rsidRPr="004405BA" w:rsidRDefault="002A20D9" w:rsidP="00957B21">
      <w:pPr>
        <w:spacing w:after="0" w:line="276" w:lineRule="auto"/>
        <w:jc w:val="both"/>
        <w:rPr>
          <w:rFonts w:ascii="Trebuchet MS" w:hAnsi="Trebuchet MS"/>
        </w:rPr>
      </w:pPr>
      <w:r w:rsidRPr="004405BA">
        <w:rPr>
          <w:rFonts w:ascii="Trebuchet MS" w:hAnsi="Trebuchet MS"/>
        </w:rPr>
        <w:t>Grup-țintă: elevi, părinți și cadre didactice.</w:t>
      </w:r>
    </w:p>
    <w:p w14:paraId="64CCF176" w14:textId="77777777" w:rsidR="002A20D9" w:rsidRPr="004405BA" w:rsidRDefault="002A20D9" w:rsidP="00957B21">
      <w:pPr>
        <w:spacing w:after="0" w:line="276" w:lineRule="auto"/>
        <w:jc w:val="both"/>
        <w:rPr>
          <w:rFonts w:ascii="Trebuchet MS" w:hAnsi="Trebuchet MS"/>
        </w:rPr>
      </w:pPr>
      <w:r w:rsidRPr="004405BA">
        <w:rPr>
          <w:rFonts w:ascii="Trebuchet MS" w:hAnsi="Trebuchet MS"/>
        </w:rPr>
        <w:t>Facilitatori: Șărămăt Isabela și Ocolișanu Liliana.</w:t>
      </w:r>
    </w:p>
    <w:p w14:paraId="2558170F" w14:textId="77777777" w:rsidR="002A20D9" w:rsidRPr="004405BA" w:rsidRDefault="002A20D9" w:rsidP="00957B21">
      <w:pPr>
        <w:spacing w:after="0" w:line="276" w:lineRule="auto"/>
        <w:jc w:val="both"/>
        <w:rPr>
          <w:rFonts w:ascii="Trebuchet MS" w:hAnsi="Trebuchet MS"/>
        </w:rPr>
      </w:pPr>
      <w:r w:rsidRPr="004405BA">
        <w:rPr>
          <w:rFonts w:ascii="Trebuchet MS" w:hAnsi="Trebuchet MS"/>
          <w:b/>
          <w:bCs/>
        </w:rPr>
        <w:t>Termen-limită de înscriere la ateliere: 15 noiembrie 2026</w:t>
      </w:r>
    </w:p>
    <w:p w14:paraId="3F795019" w14:textId="2C4E6094" w:rsidR="002A20D9" w:rsidRPr="00AC0F08" w:rsidRDefault="002A20D9" w:rsidP="00957B21">
      <w:pPr>
        <w:spacing w:after="0" w:line="276" w:lineRule="auto"/>
        <w:jc w:val="both"/>
        <w:rPr>
          <w:rFonts w:ascii="Trebuchet MS" w:hAnsi="Trebuchet MS"/>
          <w:b/>
          <w:bCs/>
        </w:rPr>
      </w:pPr>
      <w:r w:rsidRPr="00AC0F08">
        <w:rPr>
          <w:rFonts w:ascii="Trebuchet MS" w:hAnsi="Trebuchet MS"/>
          <w:b/>
          <w:bCs/>
        </w:rPr>
        <w:t>Formular de înscriere:</w:t>
      </w:r>
      <w:r w:rsidRPr="00AC0F08">
        <w:rPr>
          <w:rFonts w:ascii="Trebuchet MS" w:hAnsi="Trebuchet MS"/>
          <w:b/>
          <w:bCs/>
          <w:color w:val="EE0000"/>
        </w:rPr>
        <w:t xml:space="preserve"> </w:t>
      </w:r>
      <w:r w:rsidRPr="0017284D">
        <w:rPr>
          <w:rFonts w:ascii="Trebuchet MS" w:hAnsi="Trebuchet MS"/>
          <w:b/>
          <w:bCs/>
          <w:color w:val="0070C0"/>
        </w:rPr>
        <w:t>LINK FORMULAR C</w:t>
      </w:r>
      <w:r w:rsidR="00B21596" w:rsidRPr="0017284D">
        <w:rPr>
          <w:color w:val="0070C0"/>
        </w:rPr>
        <w:t xml:space="preserve"> </w:t>
      </w:r>
      <w:hyperlink r:id="rId12" w:history="1">
        <w:r w:rsidR="00B21596" w:rsidRPr="00350B75">
          <w:rPr>
            <w:rStyle w:val="Hyperlink"/>
            <w:rFonts w:ascii="Trebuchet MS" w:hAnsi="Trebuchet MS"/>
            <w:b/>
            <w:bCs/>
          </w:rPr>
          <w:t>https://forms.gle/PWG7vyZ7w4237p8H9</w:t>
        </w:r>
      </w:hyperlink>
      <w:r w:rsidR="00B21596">
        <w:rPr>
          <w:rFonts w:ascii="Trebuchet MS" w:hAnsi="Trebuchet MS"/>
          <w:b/>
          <w:bCs/>
          <w:color w:val="EE0000"/>
        </w:rPr>
        <w:t xml:space="preserve"> </w:t>
      </w:r>
    </w:p>
    <w:p w14:paraId="2A8674B6" w14:textId="77777777" w:rsidR="00D3368C" w:rsidRPr="004405BA" w:rsidRDefault="00D3368C" w:rsidP="002A20D9">
      <w:pPr>
        <w:spacing w:after="0" w:line="276" w:lineRule="auto"/>
        <w:rPr>
          <w:rFonts w:ascii="Trebuchet MS" w:hAnsi="Trebuchet MS"/>
        </w:rPr>
      </w:pPr>
    </w:p>
    <w:p w14:paraId="2C02AB05" w14:textId="09EF6DD7" w:rsidR="002A20D9" w:rsidRPr="004405BA" w:rsidRDefault="00957B21" w:rsidP="00957B21">
      <w:pPr>
        <w:spacing w:after="0" w:line="276" w:lineRule="auto"/>
        <w:jc w:val="both"/>
        <w:rPr>
          <w:rFonts w:ascii="Trebuchet MS" w:hAnsi="Trebuchet MS"/>
        </w:rPr>
      </w:pPr>
      <w:r>
        <w:rPr>
          <w:rFonts w:ascii="Trebuchet MS" w:hAnsi="Trebuchet MS"/>
        </w:rPr>
        <w:tab/>
      </w:r>
      <w:r w:rsidR="002A20D9" w:rsidRPr="004405BA">
        <w:rPr>
          <w:rFonts w:ascii="Trebuchet MS" w:hAnsi="Trebuchet MS"/>
        </w:rPr>
        <w:t>Participarea la ateliere se realizează în limita locurilor disponibile și cu respectarea grupului-țintă specific fiecărei activități.</w:t>
      </w:r>
    </w:p>
    <w:p w14:paraId="7D67B3C8" w14:textId="77777777" w:rsidR="002A20D9" w:rsidRPr="004405BA" w:rsidRDefault="002A20D9" w:rsidP="00957B21">
      <w:pPr>
        <w:spacing w:after="0" w:line="276" w:lineRule="auto"/>
        <w:jc w:val="both"/>
        <w:rPr>
          <w:rFonts w:ascii="Trebuchet MS" w:hAnsi="Trebuchet MS"/>
          <w:b/>
          <w:bCs/>
        </w:rPr>
      </w:pPr>
      <w:r w:rsidRPr="004405BA">
        <w:rPr>
          <w:rFonts w:ascii="Trebuchet MS" w:hAnsi="Trebuchet MS"/>
          <w:b/>
          <w:bCs/>
        </w:rPr>
        <w:t>Informații organizatorice</w:t>
      </w:r>
    </w:p>
    <w:p w14:paraId="0E68FF1D" w14:textId="77777777" w:rsidR="002A20D9" w:rsidRPr="00F646B9" w:rsidRDefault="002A20D9" w:rsidP="00F646B9">
      <w:pPr>
        <w:pStyle w:val="ListParagraph"/>
        <w:numPr>
          <w:ilvl w:val="0"/>
          <w:numId w:val="2"/>
        </w:numPr>
        <w:spacing w:after="0" w:line="276" w:lineRule="auto"/>
        <w:jc w:val="both"/>
        <w:rPr>
          <w:rFonts w:ascii="Trebuchet MS" w:hAnsi="Trebuchet MS"/>
        </w:rPr>
      </w:pPr>
      <w:r w:rsidRPr="00F646B9">
        <w:rPr>
          <w:rFonts w:ascii="Trebuchet MS" w:hAnsi="Trebuchet MS"/>
          <w:b/>
          <w:bCs/>
        </w:rPr>
        <w:t>Data:</w:t>
      </w:r>
      <w:r w:rsidRPr="00F646B9">
        <w:rPr>
          <w:rFonts w:ascii="Trebuchet MS" w:hAnsi="Trebuchet MS"/>
        </w:rPr>
        <w:t xml:space="preserve"> 20 noiembrie 2026</w:t>
      </w:r>
    </w:p>
    <w:p w14:paraId="6D0FADF6" w14:textId="77777777" w:rsidR="002A20D9" w:rsidRPr="00F646B9" w:rsidRDefault="002A20D9" w:rsidP="00F646B9">
      <w:pPr>
        <w:pStyle w:val="ListParagraph"/>
        <w:numPr>
          <w:ilvl w:val="0"/>
          <w:numId w:val="2"/>
        </w:numPr>
        <w:spacing w:after="0" w:line="276" w:lineRule="auto"/>
        <w:jc w:val="both"/>
        <w:rPr>
          <w:rFonts w:ascii="Trebuchet MS" w:hAnsi="Trebuchet MS"/>
        </w:rPr>
      </w:pPr>
      <w:r w:rsidRPr="00F646B9">
        <w:rPr>
          <w:rFonts w:ascii="Trebuchet MS" w:hAnsi="Trebuchet MS"/>
          <w:b/>
          <w:bCs/>
        </w:rPr>
        <w:t>Locația:</w:t>
      </w:r>
      <w:r w:rsidRPr="00F646B9">
        <w:rPr>
          <w:rFonts w:ascii="Trebuchet MS" w:hAnsi="Trebuchet MS"/>
        </w:rPr>
        <w:t xml:space="preserve"> Universitatea „Constantin Brâncuși” din Târgu Jiu</w:t>
      </w:r>
    </w:p>
    <w:p w14:paraId="0D919993" w14:textId="77777777" w:rsidR="002A20D9" w:rsidRPr="00F646B9" w:rsidRDefault="002A20D9" w:rsidP="00F646B9">
      <w:pPr>
        <w:pStyle w:val="ListParagraph"/>
        <w:numPr>
          <w:ilvl w:val="0"/>
          <w:numId w:val="2"/>
        </w:numPr>
        <w:spacing w:after="0" w:line="276" w:lineRule="auto"/>
        <w:jc w:val="both"/>
        <w:rPr>
          <w:rFonts w:ascii="Trebuchet MS" w:hAnsi="Trebuchet MS"/>
        </w:rPr>
      </w:pPr>
      <w:r w:rsidRPr="00F646B9">
        <w:rPr>
          <w:rFonts w:ascii="Trebuchet MS" w:hAnsi="Trebuchet MS"/>
          <w:b/>
          <w:bCs/>
        </w:rPr>
        <w:t>Program:</w:t>
      </w:r>
      <w:r w:rsidRPr="00F646B9">
        <w:rPr>
          <w:rFonts w:ascii="Trebuchet MS" w:hAnsi="Trebuchet MS"/>
        </w:rPr>
        <w:t xml:space="preserve"> conform agendei finale comunicate de organizatori.</w:t>
      </w:r>
    </w:p>
    <w:p w14:paraId="25BD62C3" w14:textId="77777777" w:rsidR="002A20D9" w:rsidRPr="00F646B9" w:rsidRDefault="002A20D9" w:rsidP="00F646B9">
      <w:pPr>
        <w:pStyle w:val="ListParagraph"/>
        <w:numPr>
          <w:ilvl w:val="0"/>
          <w:numId w:val="2"/>
        </w:numPr>
        <w:spacing w:after="0" w:line="276" w:lineRule="auto"/>
        <w:jc w:val="both"/>
        <w:rPr>
          <w:rFonts w:ascii="Trebuchet MS" w:hAnsi="Trebuchet MS"/>
        </w:rPr>
      </w:pPr>
      <w:r w:rsidRPr="00F646B9">
        <w:rPr>
          <w:rFonts w:ascii="Trebuchet MS" w:hAnsi="Trebuchet MS"/>
          <w:b/>
          <w:bCs/>
        </w:rPr>
        <w:t>Contact:</w:t>
      </w:r>
      <w:r w:rsidRPr="00F646B9">
        <w:rPr>
          <w:rFonts w:ascii="Trebuchet MS" w:hAnsi="Trebuchet MS"/>
        </w:rPr>
        <w:t xml:space="preserve"> </w:t>
      </w:r>
      <w:hyperlink r:id="rId13" w:history="1">
        <w:r w:rsidRPr="00F646B9">
          <w:rPr>
            <w:rStyle w:val="Hyperlink"/>
            <w:rFonts w:ascii="Trebuchet MS" w:hAnsi="Trebuchet MS"/>
            <w:b/>
            <w:bCs/>
          </w:rPr>
          <w:t>cjap@cjraegorj.ro</w:t>
        </w:r>
      </w:hyperlink>
    </w:p>
    <w:p w14:paraId="1BCE36A4" w14:textId="77777777" w:rsidR="00D3368C" w:rsidRPr="0017499F" w:rsidRDefault="00D3368C" w:rsidP="00957B21">
      <w:pPr>
        <w:spacing w:after="0" w:line="276" w:lineRule="auto"/>
        <w:jc w:val="both"/>
        <w:rPr>
          <w:rFonts w:ascii="Trebuchet MS" w:hAnsi="Trebuchet MS"/>
          <w:sz w:val="14"/>
          <w:szCs w:val="14"/>
        </w:rPr>
      </w:pPr>
    </w:p>
    <w:p w14:paraId="6D829BD1" w14:textId="54EDD683" w:rsidR="002A20D9" w:rsidRPr="004405BA" w:rsidRDefault="00D3368C" w:rsidP="00957B21">
      <w:pPr>
        <w:spacing w:after="0" w:line="276" w:lineRule="auto"/>
        <w:jc w:val="both"/>
        <w:rPr>
          <w:rFonts w:ascii="Trebuchet MS" w:hAnsi="Trebuchet MS"/>
        </w:rPr>
      </w:pPr>
      <w:r>
        <w:rPr>
          <w:rFonts w:ascii="Trebuchet MS" w:hAnsi="Trebuchet MS"/>
        </w:rPr>
        <w:tab/>
      </w:r>
      <w:r w:rsidR="002A20D9" w:rsidRPr="004405BA">
        <w:rPr>
          <w:rFonts w:ascii="Trebuchet MS" w:hAnsi="Trebuchet MS"/>
        </w:rPr>
        <w:t>Se vor acorda adeverințe</w:t>
      </w:r>
      <w:r w:rsidR="00315092">
        <w:rPr>
          <w:rFonts w:ascii="Trebuchet MS" w:hAnsi="Trebuchet MS"/>
        </w:rPr>
        <w:t>/diplome</w:t>
      </w:r>
      <w:r w:rsidR="002A20D9" w:rsidRPr="004405BA">
        <w:rPr>
          <w:rFonts w:ascii="Trebuchet MS" w:hAnsi="Trebuchet MS"/>
        </w:rPr>
        <w:t xml:space="preserve"> de participare și, după caz, de prezentare a contribuțiilor, în condițiile stabilite și comunicate de organizatori.</w:t>
      </w:r>
    </w:p>
    <w:p w14:paraId="46A09DFB" w14:textId="77777777" w:rsidR="002A20D9" w:rsidRPr="004405BA" w:rsidRDefault="002A20D9" w:rsidP="00957B21">
      <w:pPr>
        <w:spacing w:after="0" w:line="276" w:lineRule="auto"/>
        <w:jc w:val="both"/>
        <w:rPr>
          <w:rFonts w:ascii="Trebuchet MS" w:hAnsi="Trebuchet MS"/>
        </w:rPr>
      </w:pPr>
      <w:r w:rsidRPr="004405BA">
        <w:rPr>
          <w:rFonts w:ascii="Trebuchet MS" w:hAnsi="Trebuchet MS"/>
        </w:rPr>
        <w:t>Înscrierea nu garantează automat acceptarea unei lucrări sau confirmarea unui loc la atelier.</w:t>
      </w:r>
    </w:p>
    <w:p w14:paraId="1AD9862B" w14:textId="609BE836" w:rsidR="002A20D9" w:rsidRPr="004405BA" w:rsidRDefault="00D3368C" w:rsidP="00957B21">
      <w:pPr>
        <w:spacing w:after="0" w:line="276" w:lineRule="auto"/>
        <w:jc w:val="both"/>
        <w:rPr>
          <w:rFonts w:ascii="Trebuchet MS" w:hAnsi="Trebuchet MS"/>
        </w:rPr>
      </w:pPr>
      <w:r>
        <w:rPr>
          <w:rFonts w:ascii="Trebuchet MS" w:hAnsi="Trebuchet MS"/>
          <w:b/>
          <w:bCs/>
        </w:rPr>
        <w:tab/>
      </w:r>
      <w:r w:rsidR="002A20D9" w:rsidRPr="004405BA">
        <w:rPr>
          <w:rFonts w:ascii="Trebuchet MS" w:hAnsi="Trebuchet MS"/>
          <w:b/>
          <w:bCs/>
        </w:rPr>
        <w:t>Vă invităm să descoperim împreună noi perspective asupra educației, profesiilor și competențelor viitorului!</w:t>
      </w:r>
    </w:p>
    <w:p w14:paraId="73C25818" w14:textId="77777777" w:rsidR="008F025E" w:rsidRPr="0017499F" w:rsidRDefault="00D3368C" w:rsidP="00957B21">
      <w:pPr>
        <w:spacing w:after="0" w:line="276" w:lineRule="auto"/>
        <w:jc w:val="both"/>
        <w:rPr>
          <w:rFonts w:ascii="Trebuchet MS" w:hAnsi="Trebuchet MS"/>
          <w:i/>
          <w:iCs/>
          <w:sz w:val="12"/>
          <w:szCs w:val="12"/>
        </w:rPr>
      </w:pPr>
      <w:r>
        <w:rPr>
          <w:rFonts w:ascii="Trebuchet MS" w:hAnsi="Trebuchet MS"/>
          <w:i/>
          <w:iCs/>
        </w:rPr>
        <w:tab/>
      </w:r>
    </w:p>
    <w:p w14:paraId="25FCED40" w14:textId="7C195AEE" w:rsidR="002A20D9" w:rsidRPr="0017499F" w:rsidRDefault="002A20D9" w:rsidP="008F025E">
      <w:pPr>
        <w:spacing w:after="0" w:line="276" w:lineRule="auto"/>
        <w:jc w:val="center"/>
        <w:rPr>
          <w:rFonts w:ascii="Trebuchet MS" w:hAnsi="Trebuchet MS"/>
          <w:b/>
          <w:bCs/>
          <w:color w:val="0070C0"/>
        </w:rPr>
      </w:pPr>
      <w:r w:rsidRPr="0017499F">
        <w:rPr>
          <w:rFonts w:ascii="Trebuchet MS" w:hAnsi="Trebuchet MS"/>
          <w:b/>
          <w:bCs/>
          <w:i/>
          <w:iCs/>
          <w:color w:val="0070C0"/>
        </w:rPr>
        <w:t>BUSOLA CARIEREI – Descoperim direcții. Construim oportunități. Alegem viitorul!</w:t>
      </w:r>
    </w:p>
    <w:p w14:paraId="07E28D78" w14:textId="77777777" w:rsidR="00D3368C" w:rsidRDefault="00D3368C" w:rsidP="002A20D9">
      <w:pPr>
        <w:spacing w:after="0" w:line="276" w:lineRule="auto"/>
        <w:rPr>
          <w:rFonts w:ascii="Trebuchet MS" w:hAnsi="Trebuchet MS"/>
          <w:b/>
          <w:bCs/>
        </w:rPr>
      </w:pPr>
      <w:r>
        <w:rPr>
          <w:rFonts w:ascii="Trebuchet MS" w:hAnsi="Trebuchet MS"/>
          <w:b/>
          <w:bCs/>
        </w:rPr>
        <w:tab/>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531"/>
        <w:gridCol w:w="4531"/>
      </w:tblGrid>
      <w:tr w:rsidR="00C57321" w14:paraId="4BA6246E" w14:textId="77777777" w:rsidTr="00C57321">
        <w:tc>
          <w:tcPr>
            <w:tcW w:w="4531" w:type="dxa"/>
          </w:tcPr>
          <w:p w14:paraId="3FA2537E" w14:textId="77777777" w:rsidR="00C57321" w:rsidRDefault="00C57321" w:rsidP="00D3368C">
            <w:pPr>
              <w:spacing w:line="276" w:lineRule="auto"/>
              <w:jc w:val="center"/>
              <w:rPr>
                <w:rFonts w:ascii="Trebuchet MS" w:hAnsi="Trebuchet MS"/>
                <w:b/>
                <w:bCs/>
              </w:rPr>
            </w:pPr>
            <w:r>
              <w:rPr>
                <w:rFonts w:ascii="Trebuchet MS" w:hAnsi="Trebuchet MS"/>
                <w:b/>
                <w:bCs/>
              </w:rPr>
              <w:t>Director CJRAE Gorj,</w:t>
            </w:r>
          </w:p>
          <w:p w14:paraId="2A248DD1" w14:textId="4DB05278" w:rsidR="00C57321" w:rsidRDefault="00C57321" w:rsidP="00D3368C">
            <w:pPr>
              <w:spacing w:line="276" w:lineRule="auto"/>
              <w:jc w:val="center"/>
              <w:rPr>
                <w:rFonts w:ascii="Trebuchet MS" w:hAnsi="Trebuchet MS"/>
                <w:b/>
                <w:bCs/>
              </w:rPr>
            </w:pPr>
            <w:r>
              <w:rPr>
                <w:rFonts w:ascii="Trebuchet MS" w:hAnsi="Trebuchet MS"/>
                <w:b/>
                <w:bCs/>
              </w:rPr>
              <w:t>Prof. Țucă Irina - Monica</w:t>
            </w:r>
          </w:p>
        </w:tc>
        <w:tc>
          <w:tcPr>
            <w:tcW w:w="4531" w:type="dxa"/>
          </w:tcPr>
          <w:p w14:paraId="7478A8B4" w14:textId="77777777" w:rsidR="00C57321" w:rsidRDefault="00C57321" w:rsidP="00D3368C">
            <w:pPr>
              <w:spacing w:line="276" w:lineRule="auto"/>
              <w:jc w:val="center"/>
              <w:rPr>
                <w:rFonts w:ascii="Trebuchet MS" w:hAnsi="Trebuchet MS"/>
                <w:b/>
                <w:bCs/>
              </w:rPr>
            </w:pPr>
            <w:r>
              <w:rPr>
                <w:rFonts w:ascii="Trebuchet MS" w:hAnsi="Trebuchet MS"/>
                <w:b/>
                <w:bCs/>
              </w:rPr>
              <w:t>Expert COC – ConsEDU,</w:t>
            </w:r>
          </w:p>
          <w:p w14:paraId="702F4DCC" w14:textId="77777777" w:rsidR="00C57321" w:rsidRDefault="00C57321" w:rsidP="00D3368C">
            <w:pPr>
              <w:spacing w:line="276" w:lineRule="auto"/>
              <w:jc w:val="center"/>
              <w:rPr>
                <w:rFonts w:ascii="Trebuchet MS" w:hAnsi="Trebuchet MS"/>
                <w:b/>
                <w:bCs/>
              </w:rPr>
            </w:pPr>
            <w:r>
              <w:rPr>
                <w:rFonts w:ascii="Trebuchet MS" w:hAnsi="Trebuchet MS"/>
                <w:b/>
                <w:bCs/>
              </w:rPr>
              <w:t xml:space="preserve">Prof. consilier școlar, </w:t>
            </w:r>
          </w:p>
          <w:p w14:paraId="5761527B" w14:textId="752D394F" w:rsidR="00C57321" w:rsidRDefault="00C57321" w:rsidP="00D3368C">
            <w:pPr>
              <w:spacing w:line="276" w:lineRule="auto"/>
              <w:jc w:val="center"/>
              <w:rPr>
                <w:rFonts w:ascii="Trebuchet MS" w:hAnsi="Trebuchet MS"/>
                <w:b/>
                <w:bCs/>
              </w:rPr>
            </w:pPr>
            <w:r>
              <w:rPr>
                <w:rFonts w:ascii="Trebuchet MS" w:hAnsi="Trebuchet MS"/>
                <w:b/>
                <w:bCs/>
              </w:rPr>
              <w:t>Tulpan Claudia - Ofelia</w:t>
            </w:r>
          </w:p>
        </w:tc>
      </w:tr>
    </w:tbl>
    <w:p w14:paraId="1400E4E7" w14:textId="5A29F569" w:rsidR="00951BA6" w:rsidRDefault="00951BA6" w:rsidP="00D3368C">
      <w:pPr>
        <w:spacing w:after="0" w:line="276" w:lineRule="auto"/>
        <w:jc w:val="center"/>
        <w:rPr>
          <w:rFonts w:ascii="Trebuchet MS" w:hAnsi="Trebuchet MS"/>
          <w:b/>
          <w:bCs/>
        </w:rPr>
      </w:pPr>
    </w:p>
    <w:p w14:paraId="1AD5C85E" w14:textId="352F5676" w:rsidR="00ED1C9D" w:rsidRPr="00ED1C9D" w:rsidRDefault="00ED1C9D" w:rsidP="00ED1C9D">
      <w:pPr>
        <w:shd w:val="clear" w:color="auto" w:fill="CAEDFB" w:themeFill="accent4" w:themeFillTint="33"/>
        <w:spacing w:after="0" w:line="276" w:lineRule="auto"/>
        <w:jc w:val="center"/>
        <w:rPr>
          <w:rFonts w:ascii="Trebuchet MS" w:hAnsi="Trebuchet MS"/>
          <w:b/>
          <w:bCs/>
          <w:lang w:val="ro"/>
        </w:rPr>
      </w:pPr>
      <w:sdt>
        <w:sdtPr>
          <w:rPr>
            <w:rFonts w:ascii="Trebuchet MS" w:hAnsi="Trebuchet MS"/>
            <w:b/>
            <w:bCs/>
            <w:lang w:val="ro"/>
          </w:rPr>
          <w:tag w:val="goog_rdk_25"/>
          <w:id w:val="968558460"/>
        </w:sdtPr>
        <w:sdtContent>
          <w:r w:rsidRPr="00ED1C9D">
            <w:rPr>
              <w:rFonts w:ascii="Trebuchet MS" w:hAnsi="Trebuchet MS"/>
              <w:b/>
              <w:bCs/>
              <w:lang w:val="ro"/>
            </w:rPr>
            <w:t>DIRECȚII TEMATICE</w:t>
          </w:r>
          <w:r w:rsidR="00FA7D92">
            <w:rPr>
              <w:rFonts w:ascii="Trebuchet MS" w:hAnsi="Trebuchet MS"/>
              <w:b/>
              <w:bCs/>
              <w:lang w:val="ro"/>
            </w:rPr>
            <w:t xml:space="preserve"> ALE CONFERINȚEI</w:t>
          </w:r>
        </w:sdtContent>
      </w:sdt>
    </w:p>
    <w:p w14:paraId="5718C7EC" w14:textId="77777777" w:rsidR="002C4950" w:rsidRPr="002C4950" w:rsidRDefault="002C4950" w:rsidP="002C4950">
      <w:pPr>
        <w:spacing w:after="0" w:line="276" w:lineRule="auto"/>
        <w:ind w:left="360"/>
        <w:rPr>
          <w:rFonts w:ascii="Trebuchet MS" w:hAnsi="Trebuchet MS"/>
          <w:b/>
          <w:bCs/>
          <w:lang w:val="ro"/>
        </w:rPr>
      </w:pPr>
    </w:p>
    <w:p w14:paraId="16748FE6" w14:textId="2FF7F903" w:rsidR="00ED1C9D" w:rsidRPr="00ED1C9D" w:rsidRDefault="00ED1C9D" w:rsidP="00ED1C9D">
      <w:pPr>
        <w:numPr>
          <w:ilvl w:val="0"/>
          <w:numId w:val="3"/>
        </w:numPr>
        <w:spacing w:after="0" w:line="276" w:lineRule="auto"/>
        <w:rPr>
          <w:rFonts w:ascii="Trebuchet MS" w:hAnsi="Trebuchet MS"/>
          <w:b/>
          <w:bCs/>
          <w:lang w:val="ro"/>
        </w:rPr>
      </w:pPr>
      <w:r w:rsidRPr="00ED1C9D">
        <w:rPr>
          <w:rFonts w:ascii="Trebuchet MS" w:hAnsi="Trebuchet MS"/>
          <w:b/>
          <w:bCs/>
          <w:i/>
          <w:iCs/>
          <w:lang w:val="ro"/>
        </w:rPr>
        <w:t>Consilierea și orientarea în carieră în școala contemporană</w:t>
      </w:r>
    </w:p>
    <w:p w14:paraId="10C1248D" w14:textId="77777777" w:rsidR="00ED1C9D" w:rsidRPr="00ED1C9D" w:rsidRDefault="00ED1C9D" w:rsidP="00ED1C9D">
      <w:pPr>
        <w:numPr>
          <w:ilvl w:val="0"/>
          <w:numId w:val="3"/>
        </w:numPr>
        <w:spacing w:after="0" w:line="276" w:lineRule="auto"/>
        <w:rPr>
          <w:rFonts w:ascii="Trebuchet MS" w:hAnsi="Trebuchet MS"/>
          <w:b/>
          <w:bCs/>
          <w:lang w:val="ro"/>
        </w:rPr>
      </w:pPr>
      <w:sdt>
        <w:sdtPr>
          <w:rPr>
            <w:rFonts w:ascii="Trebuchet MS" w:hAnsi="Trebuchet MS"/>
            <w:b/>
            <w:bCs/>
            <w:lang w:val="ro"/>
          </w:rPr>
          <w:tag w:val="goog_rdk_26"/>
          <w:id w:val="-2135520194"/>
        </w:sdtPr>
        <w:sdtContent>
          <w:r w:rsidRPr="00ED1C9D">
            <w:rPr>
              <w:rFonts w:ascii="Trebuchet MS" w:hAnsi="Trebuchet MS"/>
              <w:b/>
              <w:bCs/>
              <w:i/>
              <w:iCs/>
              <w:lang w:val="ro"/>
            </w:rPr>
            <w:t>Autocunoaștere, decizie și managementul carierei</w:t>
          </w:r>
        </w:sdtContent>
      </w:sdt>
    </w:p>
    <w:p w14:paraId="5CA3FF53" w14:textId="77777777" w:rsidR="00ED1C9D" w:rsidRPr="00ED1C9D" w:rsidRDefault="00ED1C9D" w:rsidP="00ED1C9D">
      <w:pPr>
        <w:numPr>
          <w:ilvl w:val="0"/>
          <w:numId w:val="3"/>
        </w:numPr>
        <w:spacing w:after="0" w:line="276" w:lineRule="auto"/>
        <w:rPr>
          <w:rFonts w:ascii="Trebuchet MS" w:hAnsi="Trebuchet MS"/>
          <w:b/>
          <w:bCs/>
          <w:lang w:val="ro"/>
        </w:rPr>
      </w:pPr>
      <w:sdt>
        <w:sdtPr>
          <w:rPr>
            <w:rFonts w:ascii="Trebuchet MS" w:hAnsi="Trebuchet MS"/>
            <w:b/>
            <w:bCs/>
            <w:lang w:val="ro"/>
          </w:rPr>
          <w:tag w:val="goog_rdk_27"/>
          <w:id w:val="1751746181"/>
        </w:sdtPr>
        <w:sdtContent>
          <w:r w:rsidRPr="00ED1C9D">
            <w:rPr>
              <w:rFonts w:ascii="Trebuchet MS" w:hAnsi="Trebuchet MS"/>
              <w:b/>
              <w:bCs/>
              <w:i/>
              <w:iCs/>
              <w:lang w:val="ro"/>
            </w:rPr>
            <w:t>Ocupațiile viitorului și competențele pentru viitor</w:t>
          </w:r>
        </w:sdtContent>
      </w:sdt>
    </w:p>
    <w:p w14:paraId="1A8705A5" w14:textId="77777777" w:rsidR="00ED1C9D" w:rsidRPr="00ED1C9D" w:rsidRDefault="00ED1C9D" w:rsidP="00ED1C9D">
      <w:pPr>
        <w:numPr>
          <w:ilvl w:val="0"/>
          <w:numId w:val="3"/>
        </w:numPr>
        <w:spacing w:after="0" w:line="276" w:lineRule="auto"/>
        <w:rPr>
          <w:rFonts w:ascii="Trebuchet MS" w:hAnsi="Trebuchet MS"/>
          <w:b/>
          <w:bCs/>
          <w:lang w:val="ro"/>
        </w:rPr>
      </w:pPr>
      <w:r w:rsidRPr="00ED1C9D">
        <w:rPr>
          <w:rFonts w:ascii="Trebuchet MS" w:hAnsi="Trebuchet MS"/>
          <w:b/>
          <w:bCs/>
          <w:i/>
          <w:iCs/>
          <w:lang w:val="ro"/>
        </w:rPr>
        <w:t>Inteligența artificială și transformarea pieței muncii</w:t>
      </w:r>
    </w:p>
    <w:p w14:paraId="48F05366" w14:textId="77777777" w:rsidR="00ED1C9D" w:rsidRPr="00ED1C9D" w:rsidRDefault="00ED1C9D" w:rsidP="00ED1C9D">
      <w:pPr>
        <w:numPr>
          <w:ilvl w:val="0"/>
          <w:numId w:val="3"/>
        </w:numPr>
        <w:spacing w:after="0" w:line="276" w:lineRule="auto"/>
        <w:rPr>
          <w:rFonts w:ascii="Trebuchet MS" w:hAnsi="Trebuchet MS"/>
          <w:b/>
          <w:bCs/>
          <w:lang w:val="ro"/>
        </w:rPr>
      </w:pPr>
      <w:sdt>
        <w:sdtPr>
          <w:rPr>
            <w:rFonts w:ascii="Trebuchet MS" w:hAnsi="Trebuchet MS"/>
            <w:b/>
            <w:bCs/>
            <w:lang w:val="ro"/>
          </w:rPr>
          <w:tag w:val="goog_rdk_28"/>
          <w:id w:val="1131640057"/>
        </w:sdtPr>
        <w:sdtContent>
          <w:r w:rsidRPr="00ED1C9D">
            <w:rPr>
              <w:rFonts w:ascii="Trebuchet MS" w:hAnsi="Trebuchet MS"/>
              <w:b/>
              <w:bCs/>
              <w:i/>
              <w:iCs/>
              <w:lang w:val="ro"/>
            </w:rPr>
            <w:t>Instrumente și metode inovative de consiliere și orientare</w:t>
          </w:r>
        </w:sdtContent>
      </w:sdt>
    </w:p>
    <w:p w14:paraId="46BC3C55" w14:textId="77777777" w:rsidR="00ED1C9D" w:rsidRPr="00ED1C9D" w:rsidRDefault="00ED1C9D" w:rsidP="00ED1C9D">
      <w:pPr>
        <w:numPr>
          <w:ilvl w:val="0"/>
          <w:numId w:val="3"/>
        </w:numPr>
        <w:spacing w:after="0" w:line="276" w:lineRule="auto"/>
        <w:rPr>
          <w:rFonts w:ascii="Trebuchet MS" w:hAnsi="Trebuchet MS"/>
          <w:b/>
          <w:bCs/>
          <w:lang w:val="ro"/>
        </w:rPr>
      </w:pPr>
      <w:sdt>
        <w:sdtPr>
          <w:rPr>
            <w:rFonts w:ascii="Trebuchet MS" w:hAnsi="Trebuchet MS"/>
            <w:b/>
            <w:bCs/>
            <w:lang w:val="ro"/>
          </w:rPr>
          <w:tag w:val="goog_rdk_29"/>
          <w:id w:val="1622471805"/>
        </w:sdtPr>
        <w:sdtContent>
          <w:r w:rsidRPr="00ED1C9D">
            <w:rPr>
              <w:rFonts w:ascii="Trebuchet MS" w:hAnsi="Trebuchet MS"/>
              <w:b/>
              <w:bCs/>
              <w:i/>
              <w:iCs/>
              <w:lang w:val="ro"/>
            </w:rPr>
            <w:t>Rolul familiei în alegerea traseului educațional și profesional</w:t>
          </w:r>
        </w:sdtContent>
      </w:sdt>
    </w:p>
    <w:p w14:paraId="3E635F46" w14:textId="77777777" w:rsidR="00ED1C9D" w:rsidRPr="00ED1C9D" w:rsidRDefault="00ED1C9D" w:rsidP="00ED1C9D">
      <w:pPr>
        <w:numPr>
          <w:ilvl w:val="0"/>
          <w:numId w:val="3"/>
        </w:numPr>
        <w:spacing w:after="0" w:line="276" w:lineRule="auto"/>
        <w:rPr>
          <w:rFonts w:ascii="Trebuchet MS" w:hAnsi="Trebuchet MS"/>
          <w:b/>
          <w:bCs/>
          <w:lang w:val="ro"/>
        </w:rPr>
      </w:pPr>
      <w:r w:rsidRPr="00ED1C9D">
        <w:rPr>
          <w:rFonts w:ascii="Trebuchet MS" w:hAnsi="Trebuchet MS"/>
          <w:b/>
          <w:bCs/>
          <w:i/>
          <w:iCs/>
          <w:lang w:val="ro"/>
        </w:rPr>
        <w:t>Parteneriatul școală–universitate–angajator</w:t>
      </w:r>
    </w:p>
    <w:p w14:paraId="054AC478" w14:textId="77777777" w:rsidR="00ED1C9D" w:rsidRPr="00ED1C9D" w:rsidRDefault="00ED1C9D" w:rsidP="00ED1C9D">
      <w:pPr>
        <w:numPr>
          <w:ilvl w:val="0"/>
          <w:numId w:val="3"/>
        </w:numPr>
        <w:spacing w:after="0" w:line="276" w:lineRule="auto"/>
        <w:rPr>
          <w:rFonts w:ascii="Trebuchet MS" w:hAnsi="Trebuchet MS"/>
          <w:b/>
          <w:bCs/>
          <w:lang w:val="ro"/>
        </w:rPr>
      </w:pPr>
      <w:r w:rsidRPr="00ED1C9D">
        <w:rPr>
          <w:rFonts w:ascii="Trebuchet MS" w:hAnsi="Trebuchet MS"/>
          <w:b/>
          <w:bCs/>
          <w:i/>
          <w:iCs/>
          <w:lang w:val="ro"/>
        </w:rPr>
        <w:t>Bune practici în consilierea și orientarea în carieră</w:t>
      </w:r>
    </w:p>
    <w:p w14:paraId="205FE060" w14:textId="77777777" w:rsidR="00ED1C9D" w:rsidRPr="00ED1C9D" w:rsidRDefault="00ED1C9D" w:rsidP="00ED1C9D">
      <w:pPr>
        <w:numPr>
          <w:ilvl w:val="0"/>
          <w:numId w:val="3"/>
        </w:numPr>
        <w:spacing w:after="0" w:line="276" w:lineRule="auto"/>
        <w:rPr>
          <w:rFonts w:ascii="Trebuchet MS" w:hAnsi="Trebuchet MS"/>
          <w:b/>
          <w:bCs/>
          <w:lang w:val="ro"/>
        </w:rPr>
      </w:pPr>
      <w:r w:rsidRPr="00ED1C9D">
        <w:rPr>
          <w:rFonts w:ascii="Trebuchet MS" w:hAnsi="Trebuchet MS"/>
          <w:b/>
          <w:bCs/>
          <w:i/>
          <w:iCs/>
          <w:lang w:val="ro"/>
        </w:rPr>
        <w:t>Vocea elevilor – așteptări, temeri și aspirații privind viitorul profesional</w:t>
      </w:r>
    </w:p>
    <w:p w14:paraId="16B8B628" w14:textId="44E59ABF" w:rsidR="00ED1C9D" w:rsidRDefault="00ED1C9D" w:rsidP="00D3368C">
      <w:pPr>
        <w:spacing w:after="0" w:line="276" w:lineRule="auto"/>
        <w:jc w:val="center"/>
        <w:rPr>
          <w:rFonts w:ascii="Trebuchet MS" w:hAnsi="Trebuchet MS"/>
          <w:b/>
          <w:bCs/>
        </w:rPr>
      </w:pPr>
    </w:p>
    <w:p w14:paraId="376E74AB" w14:textId="237E9173" w:rsidR="00ED1C9D" w:rsidRDefault="00ED1C9D" w:rsidP="00D3368C">
      <w:pPr>
        <w:spacing w:after="0" w:line="276" w:lineRule="auto"/>
        <w:jc w:val="center"/>
        <w:rPr>
          <w:rFonts w:ascii="Trebuchet MS" w:hAnsi="Trebuchet MS"/>
          <w:b/>
          <w:bCs/>
        </w:rPr>
      </w:pPr>
    </w:p>
    <w:p w14:paraId="07621BB6" w14:textId="77777777" w:rsidR="002D3488" w:rsidRPr="002D3488" w:rsidRDefault="002D3488" w:rsidP="002D3488">
      <w:pPr>
        <w:spacing w:after="0" w:line="276" w:lineRule="auto"/>
        <w:jc w:val="center"/>
        <w:rPr>
          <w:rFonts w:ascii="Trebuchet MS" w:hAnsi="Trebuchet MS"/>
          <w:b/>
          <w:bCs/>
          <w:lang w:val="ro"/>
        </w:rPr>
      </w:pPr>
      <w:r w:rsidRPr="002D3488">
        <w:rPr>
          <w:rFonts w:ascii="Trebuchet MS" w:hAnsi="Trebuchet MS"/>
          <w:b/>
          <w:bCs/>
          <w:lang w:val="ro"/>
        </w:rPr>
        <w:t xml:space="preserve">CJRAE Gorj invită profesorii consilieri școlari, cadrele didactice, specialiștii în educație, reprezentanții instituțiilor partenere și alți profesioniști interesați să contribuie la Conferința Județeană </w:t>
      </w:r>
      <w:sdt>
        <w:sdtPr>
          <w:rPr>
            <w:rFonts w:ascii="Trebuchet MS" w:hAnsi="Trebuchet MS"/>
            <w:b/>
            <w:bCs/>
            <w:lang w:val="ro"/>
          </w:rPr>
          <w:tag w:val="goog_rdk_89"/>
          <w:id w:val="1601166599"/>
        </w:sdtPr>
        <w:sdtContent>
          <w:r w:rsidRPr="002D3488">
            <w:rPr>
              <w:rFonts w:ascii="Trebuchet MS" w:hAnsi="Trebuchet MS"/>
              <w:b/>
              <w:bCs/>
              <w:lang w:val="ro"/>
            </w:rPr>
            <w:t>„BUSOLA CARIEREI – Educație, orientare și competențe pentru viitor”</w:t>
          </w:r>
        </w:sdtContent>
      </w:sdt>
      <w:r w:rsidRPr="002D3488">
        <w:rPr>
          <w:rFonts w:ascii="Trebuchet MS" w:hAnsi="Trebuchet MS"/>
          <w:b/>
          <w:bCs/>
          <w:lang w:val="ro"/>
        </w:rPr>
        <w:t>, prin prezentarea unor lucrări, proiecte, activități, resurse și exemple de bune practici în domeniul consilierii și orientării în carieră.</w:t>
      </w:r>
    </w:p>
    <w:p w14:paraId="59CDCA9D" w14:textId="77777777" w:rsidR="002D3488" w:rsidRPr="002D3488" w:rsidRDefault="002D3488" w:rsidP="002D3488">
      <w:pPr>
        <w:spacing w:after="0" w:line="276" w:lineRule="auto"/>
        <w:jc w:val="center"/>
        <w:rPr>
          <w:rFonts w:ascii="Trebuchet MS" w:hAnsi="Trebuchet MS"/>
          <w:b/>
          <w:bCs/>
          <w:lang w:val="ro"/>
        </w:rPr>
      </w:pPr>
    </w:p>
    <w:p w14:paraId="46E2DD66" w14:textId="77777777" w:rsidR="002D3488" w:rsidRPr="002D3488" w:rsidRDefault="002D3488" w:rsidP="002D3488">
      <w:pPr>
        <w:shd w:val="clear" w:color="auto" w:fill="CAEDFB" w:themeFill="accent4" w:themeFillTint="33"/>
        <w:spacing w:after="0" w:line="276" w:lineRule="auto"/>
        <w:jc w:val="center"/>
        <w:rPr>
          <w:rFonts w:ascii="Trebuchet MS" w:hAnsi="Trebuchet MS"/>
          <w:b/>
          <w:bCs/>
          <w:lang w:val="ro"/>
        </w:rPr>
      </w:pPr>
      <w:sdt>
        <w:sdtPr>
          <w:rPr>
            <w:rFonts w:ascii="Trebuchet MS" w:hAnsi="Trebuchet MS"/>
            <w:b/>
            <w:bCs/>
            <w:lang w:val="ro"/>
          </w:rPr>
          <w:tag w:val="goog_rdk_90"/>
          <w:id w:val="-1536760217"/>
        </w:sdtPr>
        <w:sdtContent>
          <w:r w:rsidRPr="002D3488">
            <w:rPr>
              <w:rFonts w:ascii="Trebuchet MS" w:hAnsi="Trebuchet MS"/>
              <w:b/>
              <w:bCs/>
              <w:lang w:val="ro"/>
            </w:rPr>
            <w:t>SECȚIUNI TEMATICE PROPUSE</w:t>
          </w:r>
        </w:sdtContent>
      </w:sdt>
    </w:p>
    <w:p w14:paraId="1E90B18C" w14:textId="77777777" w:rsidR="002C4950" w:rsidRDefault="002C4950" w:rsidP="00251645">
      <w:pPr>
        <w:spacing w:after="0" w:line="276" w:lineRule="auto"/>
        <w:jc w:val="both"/>
        <w:rPr>
          <w:rFonts w:ascii="Trebuchet MS" w:hAnsi="Trebuchet MS"/>
          <w:b/>
          <w:bCs/>
          <w:lang w:val="ro"/>
        </w:rPr>
      </w:pPr>
    </w:p>
    <w:p w14:paraId="08546F45" w14:textId="565F3C14" w:rsidR="002D3488" w:rsidRPr="002D3488" w:rsidRDefault="002D3488" w:rsidP="006B3625">
      <w:pPr>
        <w:shd w:val="clear" w:color="auto" w:fill="FFFF99"/>
        <w:spacing w:after="0" w:line="276" w:lineRule="auto"/>
        <w:jc w:val="both"/>
        <w:rPr>
          <w:rFonts w:ascii="Trebuchet MS" w:hAnsi="Trebuchet MS"/>
          <w:b/>
          <w:bCs/>
          <w:lang w:val="ro"/>
        </w:rPr>
      </w:pPr>
      <w:r w:rsidRPr="002D3488">
        <w:rPr>
          <w:rFonts w:ascii="Trebuchet MS" w:hAnsi="Trebuchet MS"/>
          <w:b/>
          <w:bCs/>
          <w:lang w:val="ro"/>
        </w:rPr>
        <w:t>Secțiunea I – Autocunoaștere și dezvoltare personală</w:t>
      </w:r>
    </w:p>
    <w:p w14:paraId="2A3D5C0C" w14:textId="77777777" w:rsidR="002D3488" w:rsidRPr="002D3488" w:rsidRDefault="002D3488" w:rsidP="00251645">
      <w:pPr>
        <w:spacing w:after="0" w:line="276" w:lineRule="auto"/>
        <w:jc w:val="both"/>
        <w:rPr>
          <w:rFonts w:ascii="Trebuchet MS" w:hAnsi="Trebuchet MS"/>
          <w:b/>
          <w:bCs/>
          <w:i/>
          <w:iCs/>
          <w:lang w:val="ro"/>
        </w:rPr>
      </w:pPr>
      <w:r w:rsidRPr="002D3488">
        <w:rPr>
          <w:rFonts w:ascii="Trebuchet MS" w:hAnsi="Trebuchet MS"/>
          <w:b/>
          <w:bCs/>
          <w:i/>
          <w:iCs/>
          <w:lang w:val="ro"/>
        </w:rPr>
        <w:t>Activități și instrumente destinate identificării intereselor, aptitudinilor, valorilor, competențelor și resurselor personale.</w:t>
      </w:r>
    </w:p>
    <w:p w14:paraId="0F00F1C2" w14:textId="77777777" w:rsidR="002D3488" w:rsidRPr="002D3488" w:rsidRDefault="002D3488" w:rsidP="006B3625">
      <w:pPr>
        <w:shd w:val="clear" w:color="auto" w:fill="FFFF99"/>
        <w:spacing w:after="0" w:line="276" w:lineRule="auto"/>
        <w:jc w:val="both"/>
        <w:rPr>
          <w:rFonts w:ascii="Trebuchet MS" w:hAnsi="Trebuchet MS"/>
          <w:b/>
          <w:bCs/>
          <w:lang w:val="ro"/>
        </w:rPr>
      </w:pPr>
      <w:sdt>
        <w:sdtPr>
          <w:rPr>
            <w:rFonts w:ascii="Trebuchet MS" w:hAnsi="Trebuchet MS"/>
            <w:b/>
            <w:bCs/>
            <w:lang w:val="ro"/>
          </w:rPr>
          <w:tag w:val="goog_rdk_91"/>
          <w:id w:val="-1394958370"/>
        </w:sdtPr>
        <w:sdtContent>
          <w:r w:rsidRPr="002D3488">
            <w:rPr>
              <w:rFonts w:ascii="Trebuchet MS" w:hAnsi="Trebuchet MS"/>
              <w:b/>
              <w:bCs/>
              <w:lang w:val="ro"/>
            </w:rPr>
            <w:t>Secțiunea II – Explorarea educației și a lumii ocupațiilor</w:t>
          </w:r>
        </w:sdtContent>
      </w:sdt>
    </w:p>
    <w:p w14:paraId="32475833" w14:textId="77777777" w:rsidR="002D3488" w:rsidRPr="002D3488" w:rsidRDefault="002D3488" w:rsidP="00251645">
      <w:pPr>
        <w:spacing w:after="0" w:line="276" w:lineRule="auto"/>
        <w:jc w:val="both"/>
        <w:rPr>
          <w:rFonts w:ascii="Trebuchet MS" w:hAnsi="Trebuchet MS"/>
          <w:b/>
          <w:bCs/>
          <w:i/>
          <w:iCs/>
          <w:lang w:val="ro"/>
        </w:rPr>
      </w:pPr>
      <w:r w:rsidRPr="002D3488">
        <w:rPr>
          <w:rFonts w:ascii="Trebuchet MS" w:hAnsi="Trebuchet MS"/>
          <w:b/>
          <w:bCs/>
          <w:i/>
          <w:iCs/>
          <w:lang w:val="ro"/>
        </w:rPr>
        <w:t>Activități privind traseele educaționale, ocupațiile, ocupațiile și oportunitățile de dezvoltare.</w:t>
      </w:r>
    </w:p>
    <w:p w14:paraId="760F6342" w14:textId="77777777" w:rsidR="002D3488" w:rsidRPr="002D3488" w:rsidRDefault="002D3488" w:rsidP="006B3625">
      <w:pPr>
        <w:shd w:val="clear" w:color="auto" w:fill="FFFF99"/>
        <w:spacing w:after="0" w:line="276" w:lineRule="auto"/>
        <w:jc w:val="both"/>
        <w:rPr>
          <w:rFonts w:ascii="Trebuchet MS" w:hAnsi="Trebuchet MS"/>
          <w:b/>
          <w:bCs/>
          <w:lang w:val="ro"/>
        </w:rPr>
      </w:pPr>
      <w:sdt>
        <w:sdtPr>
          <w:rPr>
            <w:rFonts w:ascii="Trebuchet MS" w:hAnsi="Trebuchet MS"/>
            <w:b/>
            <w:bCs/>
            <w:lang w:val="ro"/>
          </w:rPr>
          <w:tag w:val="goog_rdk_92"/>
          <w:id w:val="1719648100"/>
        </w:sdtPr>
        <w:sdtContent>
          <w:r w:rsidRPr="002D3488">
            <w:rPr>
              <w:rFonts w:ascii="Trebuchet MS" w:hAnsi="Trebuchet MS"/>
              <w:b/>
              <w:bCs/>
              <w:lang w:val="ro"/>
            </w:rPr>
            <w:t>Secțiunea III – Managementul carierei și luarea deciziilor</w:t>
          </w:r>
        </w:sdtContent>
      </w:sdt>
    </w:p>
    <w:p w14:paraId="475FC6CC" w14:textId="77777777" w:rsidR="002D3488" w:rsidRPr="002D3488" w:rsidRDefault="002D3488" w:rsidP="00251645">
      <w:pPr>
        <w:spacing w:after="0" w:line="276" w:lineRule="auto"/>
        <w:jc w:val="both"/>
        <w:rPr>
          <w:rFonts w:ascii="Trebuchet MS" w:hAnsi="Trebuchet MS"/>
          <w:b/>
          <w:bCs/>
          <w:i/>
          <w:iCs/>
          <w:lang w:val="ro"/>
        </w:rPr>
      </w:pPr>
      <w:r w:rsidRPr="002D3488">
        <w:rPr>
          <w:rFonts w:ascii="Trebuchet MS" w:hAnsi="Trebuchet MS"/>
          <w:b/>
          <w:bCs/>
          <w:i/>
          <w:iCs/>
          <w:lang w:val="ro"/>
        </w:rPr>
        <w:t>Metode și instrumente pentru dezvoltarea competențelor de planificare, decizie și construire a traseului personal de carieră.</w:t>
      </w:r>
    </w:p>
    <w:p w14:paraId="405A68A2" w14:textId="77777777" w:rsidR="002D3488" w:rsidRPr="002D3488" w:rsidRDefault="002D3488" w:rsidP="006B3625">
      <w:pPr>
        <w:shd w:val="clear" w:color="auto" w:fill="FFFF99"/>
        <w:spacing w:after="0" w:line="276" w:lineRule="auto"/>
        <w:jc w:val="both"/>
        <w:rPr>
          <w:rFonts w:ascii="Trebuchet MS" w:hAnsi="Trebuchet MS"/>
          <w:b/>
          <w:bCs/>
          <w:lang w:val="ro"/>
        </w:rPr>
      </w:pPr>
      <w:sdt>
        <w:sdtPr>
          <w:rPr>
            <w:rFonts w:ascii="Trebuchet MS" w:hAnsi="Trebuchet MS"/>
            <w:b/>
            <w:bCs/>
            <w:lang w:val="ro"/>
          </w:rPr>
          <w:tag w:val="goog_rdk_93"/>
          <w:id w:val="-34049021"/>
        </w:sdtPr>
        <w:sdtContent>
          <w:r w:rsidRPr="002D3488">
            <w:rPr>
              <w:rFonts w:ascii="Trebuchet MS" w:hAnsi="Trebuchet MS"/>
              <w:b/>
              <w:bCs/>
              <w:lang w:val="ro"/>
            </w:rPr>
            <w:t>Secțiunea IV – Ocupațiile și competențele viitorului</w:t>
          </w:r>
        </w:sdtContent>
      </w:sdt>
    </w:p>
    <w:p w14:paraId="676CF799" w14:textId="77777777" w:rsidR="002D3488" w:rsidRPr="002D3488" w:rsidRDefault="002D3488" w:rsidP="00251645">
      <w:pPr>
        <w:spacing w:after="0" w:line="276" w:lineRule="auto"/>
        <w:jc w:val="both"/>
        <w:rPr>
          <w:rFonts w:ascii="Trebuchet MS" w:hAnsi="Trebuchet MS"/>
          <w:b/>
          <w:bCs/>
          <w:i/>
          <w:iCs/>
          <w:lang w:val="ro"/>
        </w:rPr>
      </w:pPr>
      <w:r w:rsidRPr="002D3488">
        <w:rPr>
          <w:rFonts w:ascii="Trebuchet MS" w:hAnsi="Trebuchet MS"/>
          <w:b/>
          <w:bCs/>
          <w:i/>
          <w:iCs/>
          <w:lang w:val="ro"/>
        </w:rPr>
        <w:t>Activități privind ocupațiile emergente, digitalizarea, inteligența artificială, economia verde și noile competențe solicitate de piața muncii.</w:t>
      </w:r>
    </w:p>
    <w:p w14:paraId="5A63A63C" w14:textId="77777777" w:rsidR="002D3488" w:rsidRPr="002D3488" w:rsidRDefault="002D3488" w:rsidP="006B3625">
      <w:pPr>
        <w:shd w:val="clear" w:color="auto" w:fill="FFFF99"/>
        <w:spacing w:after="0" w:line="276" w:lineRule="auto"/>
        <w:jc w:val="both"/>
        <w:rPr>
          <w:rFonts w:ascii="Trebuchet MS" w:hAnsi="Trebuchet MS"/>
          <w:b/>
          <w:bCs/>
          <w:lang w:val="ro"/>
        </w:rPr>
      </w:pPr>
      <w:r w:rsidRPr="002D3488">
        <w:rPr>
          <w:rFonts w:ascii="Trebuchet MS" w:hAnsi="Trebuchet MS"/>
          <w:b/>
          <w:bCs/>
          <w:lang w:val="ro"/>
        </w:rPr>
        <w:t>Secțiunea V – Familie, școală și comunitate</w:t>
      </w:r>
    </w:p>
    <w:p w14:paraId="3BED3D17" w14:textId="77777777" w:rsidR="002D3488" w:rsidRPr="002D3488" w:rsidRDefault="002D3488" w:rsidP="00251645">
      <w:pPr>
        <w:spacing w:after="0" w:line="276" w:lineRule="auto"/>
        <w:jc w:val="both"/>
        <w:rPr>
          <w:rFonts w:ascii="Trebuchet MS" w:hAnsi="Trebuchet MS"/>
          <w:b/>
          <w:bCs/>
          <w:i/>
          <w:iCs/>
          <w:lang w:val="ro"/>
        </w:rPr>
      </w:pPr>
      <w:r w:rsidRPr="002D3488">
        <w:rPr>
          <w:rFonts w:ascii="Trebuchet MS" w:hAnsi="Trebuchet MS"/>
          <w:b/>
          <w:bCs/>
          <w:i/>
          <w:iCs/>
          <w:lang w:val="ro"/>
        </w:rPr>
        <w:t>Modele de colaborare cu părinții, instituțiile, universitățile, operatorii economici și comunitatea.</w:t>
      </w:r>
    </w:p>
    <w:p w14:paraId="174D6769" w14:textId="77777777" w:rsidR="002D3488" w:rsidRPr="002D3488" w:rsidRDefault="002D3488" w:rsidP="006B3625">
      <w:pPr>
        <w:shd w:val="clear" w:color="auto" w:fill="FFFF99"/>
        <w:spacing w:after="0" w:line="276" w:lineRule="auto"/>
        <w:jc w:val="both"/>
        <w:rPr>
          <w:rFonts w:ascii="Trebuchet MS" w:hAnsi="Trebuchet MS"/>
          <w:b/>
          <w:bCs/>
          <w:lang w:val="ro"/>
        </w:rPr>
      </w:pPr>
      <w:r w:rsidRPr="002D3488">
        <w:rPr>
          <w:rFonts w:ascii="Trebuchet MS" w:hAnsi="Trebuchet MS"/>
          <w:b/>
          <w:bCs/>
          <w:lang w:val="ro"/>
        </w:rPr>
        <w:t>Secțiunea VI – Incluziune și echitate în orientarea în carieră</w:t>
      </w:r>
    </w:p>
    <w:p w14:paraId="0F84E8A3" w14:textId="77777777" w:rsidR="002D3488" w:rsidRPr="002D3488" w:rsidRDefault="002D3488" w:rsidP="00251645">
      <w:pPr>
        <w:spacing w:after="0" w:line="276" w:lineRule="auto"/>
        <w:jc w:val="both"/>
        <w:rPr>
          <w:rFonts w:ascii="Trebuchet MS" w:hAnsi="Trebuchet MS"/>
          <w:b/>
          <w:bCs/>
          <w:i/>
          <w:iCs/>
          <w:lang w:val="ro"/>
        </w:rPr>
      </w:pPr>
      <w:r w:rsidRPr="002D3488">
        <w:rPr>
          <w:rFonts w:ascii="Trebuchet MS" w:hAnsi="Trebuchet MS"/>
          <w:b/>
          <w:bCs/>
          <w:i/>
          <w:iCs/>
          <w:lang w:val="ro"/>
        </w:rPr>
        <w:t>Intervenții și modele de sprijin pentru elevii aflați în situații de vulnerabilitate sau cu oportunități educaționale și profesionale reduse.</w:t>
      </w:r>
    </w:p>
    <w:p w14:paraId="78DD5F3F" w14:textId="77777777" w:rsidR="002D3488" w:rsidRPr="002D3488" w:rsidRDefault="002D3488" w:rsidP="006B3625">
      <w:pPr>
        <w:shd w:val="clear" w:color="auto" w:fill="FFFF99"/>
        <w:spacing w:after="0" w:line="276" w:lineRule="auto"/>
        <w:jc w:val="both"/>
        <w:rPr>
          <w:rFonts w:ascii="Trebuchet MS" w:hAnsi="Trebuchet MS"/>
          <w:b/>
          <w:bCs/>
          <w:lang w:val="ro"/>
        </w:rPr>
      </w:pPr>
      <w:r w:rsidRPr="002D3488">
        <w:rPr>
          <w:rFonts w:ascii="Trebuchet MS" w:hAnsi="Trebuchet MS"/>
          <w:b/>
          <w:bCs/>
          <w:lang w:val="ro"/>
        </w:rPr>
        <w:t>Secțiunea VII – Instrumente digitale și inteligență artificială în COC</w:t>
      </w:r>
    </w:p>
    <w:p w14:paraId="5F9BF044" w14:textId="77777777" w:rsidR="002D3488" w:rsidRPr="002D3488" w:rsidRDefault="002D3488" w:rsidP="00251645">
      <w:pPr>
        <w:spacing w:after="0" w:line="276" w:lineRule="auto"/>
        <w:jc w:val="both"/>
        <w:rPr>
          <w:rFonts w:ascii="Trebuchet MS" w:hAnsi="Trebuchet MS"/>
          <w:b/>
          <w:bCs/>
          <w:i/>
          <w:iCs/>
          <w:lang w:val="ro"/>
        </w:rPr>
      </w:pPr>
      <w:r w:rsidRPr="002D3488">
        <w:rPr>
          <w:rFonts w:ascii="Trebuchet MS" w:hAnsi="Trebuchet MS"/>
          <w:b/>
          <w:bCs/>
          <w:i/>
          <w:iCs/>
          <w:lang w:val="ro"/>
        </w:rPr>
        <w:t>Utilizarea responsabilă a tehnologiei pentru autocunoaștere, informare, explorarea ocupațiilor și planificarea carierei.</w:t>
      </w:r>
    </w:p>
    <w:p w14:paraId="7C5D4E9F" w14:textId="77777777" w:rsidR="002D3488" w:rsidRPr="002D3488" w:rsidRDefault="002D3488" w:rsidP="002D3488">
      <w:pPr>
        <w:spacing w:after="0" w:line="276" w:lineRule="auto"/>
        <w:jc w:val="center"/>
        <w:rPr>
          <w:rFonts w:ascii="Trebuchet MS" w:hAnsi="Trebuchet MS"/>
          <w:b/>
          <w:bCs/>
          <w:lang w:val="ro"/>
        </w:rPr>
      </w:pPr>
    </w:p>
    <w:p w14:paraId="499EADA3" w14:textId="6CBA8EC9" w:rsidR="00ED1C9D" w:rsidRDefault="002D3488" w:rsidP="00D3368C">
      <w:pPr>
        <w:spacing w:after="0" w:line="276" w:lineRule="auto"/>
        <w:jc w:val="center"/>
        <w:rPr>
          <w:rFonts w:ascii="Trebuchet MS" w:hAnsi="Trebuchet MS"/>
          <w:b/>
          <w:bCs/>
        </w:rPr>
      </w:pPr>
      <w:r w:rsidRPr="002D3488">
        <w:rPr>
          <w:rFonts w:ascii="Trebuchet MS" w:hAnsi="Trebuchet MS"/>
          <w:b/>
          <w:bCs/>
          <w:i/>
          <w:iCs/>
          <w:lang w:val="ro"/>
        </w:rPr>
        <w:t>Lucrările și bunele practici înscrise în cadrul conferinței vor valorifica direcțiile tematice generale ale evenimentului, fiind organizate, în scopul facilitării procesului de înscriere, evaluare și prezentare, în cele 7 secțiuni tematice.</w:t>
      </w:r>
    </w:p>
    <w:sectPr w:rsidR="00ED1C9D">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1B226A" w14:textId="77777777" w:rsidR="00B5272E" w:rsidRDefault="00B5272E" w:rsidP="00144B05">
      <w:pPr>
        <w:spacing w:after="0" w:line="240" w:lineRule="auto"/>
      </w:pPr>
      <w:r>
        <w:separator/>
      </w:r>
    </w:p>
  </w:endnote>
  <w:endnote w:type="continuationSeparator" w:id="0">
    <w:p w14:paraId="1AC0C9B3" w14:textId="77777777" w:rsidR="00B5272E" w:rsidRDefault="00B5272E" w:rsidP="00144B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87C8E" w14:textId="351044CA" w:rsidR="00144B05" w:rsidRDefault="00144B05">
    <w:pPr>
      <w:pStyle w:val="Footer"/>
    </w:pPr>
    <w:r>
      <w:rPr>
        <w:noProof/>
        <w:color w:val="000000"/>
      </w:rPr>
      <w:drawing>
        <wp:inline distT="0" distB="0" distL="0" distR="0" wp14:anchorId="4C3BFF46" wp14:editId="34BD044F">
          <wp:extent cx="5731510" cy="445135"/>
          <wp:effectExtent l="0" t="0" r="2540" b="0"/>
          <wp:docPr id="75232573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731510" cy="445135"/>
                  </a:xfrm>
                  <a:prstGeom prst="rect">
                    <a:avLst/>
                  </a:prstGeom>
                  <a:ln/>
                </pic:spPr>
              </pic:pic>
            </a:graphicData>
          </a:graphic>
        </wp:inline>
      </w:drawing>
    </w:r>
  </w:p>
  <w:p w14:paraId="0F4FB5B2" w14:textId="77777777" w:rsidR="00144B05" w:rsidRDefault="00144B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825618" w14:textId="77777777" w:rsidR="00B5272E" w:rsidRDefault="00B5272E" w:rsidP="00144B05">
      <w:pPr>
        <w:spacing w:after="0" w:line="240" w:lineRule="auto"/>
      </w:pPr>
      <w:r>
        <w:separator/>
      </w:r>
    </w:p>
  </w:footnote>
  <w:footnote w:type="continuationSeparator" w:id="0">
    <w:p w14:paraId="462E0957" w14:textId="77777777" w:rsidR="00B5272E" w:rsidRDefault="00B5272E" w:rsidP="00144B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430883"/>
    <w:multiLevelType w:val="multilevel"/>
    <w:tmpl w:val="8054A72C"/>
    <w:lvl w:ilvl="0">
      <w:start w:val="1"/>
      <w:numFmt w:val="decimal"/>
      <w:lvlText w:val="%1."/>
      <w:lvlJc w:val="left"/>
      <w:pPr>
        <w:ind w:left="360" w:hanging="360"/>
      </w:pPr>
      <w:rPr>
        <w:b/>
        <w:bCs/>
        <w:i/>
        <w:iCs/>
      </w:r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 w15:restartNumberingAfterBreak="0">
    <w:nsid w:val="3E190AEE"/>
    <w:multiLevelType w:val="hybridMultilevel"/>
    <w:tmpl w:val="DD360332"/>
    <w:lvl w:ilvl="0" w:tplc="F8AA3878">
      <w:start w:val="1"/>
      <w:numFmt w:val="bullet"/>
      <w:lvlText w:val=""/>
      <w:lvlJc w:val="left"/>
      <w:pPr>
        <w:ind w:left="720" w:hanging="360"/>
      </w:pPr>
      <w:rPr>
        <w:rFonts w:ascii="Wingdings 3" w:hAnsi="Wingdings 3"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1745048"/>
    <w:multiLevelType w:val="multilevel"/>
    <w:tmpl w:val="2132E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684A"/>
    <w:rsid w:val="0005684A"/>
    <w:rsid w:val="000719AB"/>
    <w:rsid w:val="00090C6D"/>
    <w:rsid w:val="00144B05"/>
    <w:rsid w:val="0017284D"/>
    <w:rsid w:val="0017499F"/>
    <w:rsid w:val="002200F5"/>
    <w:rsid w:val="00251645"/>
    <w:rsid w:val="00282B7D"/>
    <w:rsid w:val="002A20D9"/>
    <w:rsid w:val="002C4950"/>
    <w:rsid w:val="002D3488"/>
    <w:rsid w:val="00315092"/>
    <w:rsid w:val="003205D9"/>
    <w:rsid w:val="00457C21"/>
    <w:rsid w:val="00486E86"/>
    <w:rsid w:val="005120E9"/>
    <w:rsid w:val="00557EFE"/>
    <w:rsid w:val="005848CB"/>
    <w:rsid w:val="00586A4E"/>
    <w:rsid w:val="00626DE2"/>
    <w:rsid w:val="006726B7"/>
    <w:rsid w:val="006B3625"/>
    <w:rsid w:val="00705752"/>
    <w:rsid w:val="007913B7"/>
    <w:rsid w:val="007B48AF"/>
    <w:rsid w:val="00894E54"/>
    <w:rsid w:val="008F025E"/>
    <w:rsid w:val="00951BA6"/>
    <w:rsid w:val="00957B21"/>
    <w:rsid w:val="009A75DD"/>
    <w:rsid w:val="009D52BA"/>
    <w:rsid w:val="00A32CAC"/>
    <w:rsid w:val="00A940C9"/>
    <w:rsid w:val="00AC0F08"/>
    <w:rsid w:val="00B21596"/>
    <w:rsid w:val="00B5272E"/>
    <w:rsid w:val="00B625C6"/>
    <w:rsid w:val="00B70124"/>
    <w:rsid w:val="00B77A2D"/>
    <w:rsid w:val="00B8715E"/>
    <w:rsid w:val="00BA675B"/>
    <w:rsid w:val="00BA73C9"/>
    <w:rsid w:val="00C071CB"/>
    <w:rsid w:val="00C57321"/>
    <w:rsid w:val="00C6639F"/>
    <w:rsid w:val="00D23296"/>
    <w:rsid w:val="00D3368C"/>
    <w:rsid w:val="00D356EA"/>
    <w:rsid w:val="00E51233"/>
    <w:rsid w:val="00E96F96"/>
    <w:rsid w:val="00ED1C9D"/>
    <w:rsid w:val="00F12EBF"/>
    <w:rsid w:val="00F23D6A"/>
    <w:rsid w:val="00F61533"/>
    <w:rsid w:val="00F646B9"/>
    <w:rsid w:val="00F74AC5"/>
    <w:rsid w:val="00FA6872"/>
    <w:rsid w:val="00FA7D92"/>
    <w:rsid w:val="00FD612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E84A9B"/>
  <w15:chartTrackingRefBased/>
  <w15:docId w15:val="{0CAE74AF-807A-4107-AF35-6D13F2576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684A"/>
  </w:style>
  <w:style w:type="paragraph" w:styleId="Heading1">
    <w:name w:val="heading 1"/>
    <w:basedOn w:val="Normal"/>
    <w:next w:val="Normal"/>
    <w:link w:val="Heading1Char"/>
    <w:uiPriority w:val="9"/>
    <w:qFormat/>
    <w:rsid w:val="000568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568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568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568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568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568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68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68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68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68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568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568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568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568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568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68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68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684A"/>
    <w:rPr>
      <w:rFonts w:eastAsiaTheme="majorEastAsia" w:cstheme="majorBidi"/>
      <w:color w:val="272727" w:themeColor="text1" w:themeTint="D8"/>
    </w:rPr>
  </w:style>
  <w:style w:type="paragraph" w:styleId="Title">
    <w:name w:val="Title"/>
    <w:basedOn w:val="Normal"/>
    <w:next w:val="Normal"/>
    <w:link w:val="TitleChar"/>
    <w:uiPriority w:val="10"/>
    <w:qFormat/>
    <w:rsid w:val="000568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68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68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68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684A"/>
    <w:pPr>
      <w:spacing w:before="160"/>
      <w:jc w:val="center"/>
    </w:pPr>
    <w:rPr>
      <w:i/>
      <w:iCs/>
      <w:color w:val="404040" w:themeColor="text1" w:themeTint="BF"/>
    </w:rPr>
  </w:style>
  <w:style w:type="character" w:customStyle="1" w:styleId="QuoteChar">
    <w:name w:val="Quote Char"/>
    <w:basedOn w:val="DefaultParagraphFont"/>
    <w:link w:val="Quote"/>
    <w:uiPriority w:val="29"/>
    <w:rsid w:val="0005684A"/>
    <w:rPr>
      <w:i/>
      <w:iCs/>
      <w:color w:val="404040" w:themeColor="text1" w:themeTint="BF"/>
    </w:rPr>
  </w:style>
  <w:style w:type="paragraph" w:styleId="ListParagraph">
    <w:name w:val="List Paragraph"/>
    <w:basedOn w:val="Normal"/>
    <w:uiPriority w:val="34"/>
    <w:qFormat/>
    <w:rsid w:val="0005684A"/>
    <w:pPr>
      <w:ind w:left="720"/>
      <w:contextualSpacing/>
    </w:pPr>
  </w:style>
  <w:style w:type="character" w:styleId="IntenseEmphasis">
    <w:name w:val="Intense Emphasis"/>
    <w:basedOn w:val="DefaultParagraphFont"/>
    <w:uiPriority w:val="21"/>
    <w:qFormat/>
    <w:rsid w:val="0005684A"/>
    <w:rPr>
      <w:i/>
      <w:iCs/>
      <w:color w:val="0F4761" w:themeColor="accent1" w:themeShade="BF"/>
    </w:rPr>
  </w:style>
  <w:style w:type="paragraph" w:styleId="IntenseQuote">
    <w:name w:val="Intense Quote"/>
    <w:basedOn w:val="Normal"/>
    <w:next w:val="Normal"/>
    <w:link w:val="IntenseQuoteChar"/>
    <w:uiPriority w:val="30"/>
    <w:qFormat/>
    <w:rsid w:val="000568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5684A"/>
    <w:rPr>
      <w:i/>
      <w:iCs/>
      <w:color w:val="0F4761" w:themeColor="accent1" w:themeShade="BF"/>
    </w:rPr>
  </w:style>
  <w:style w:type="character" w:styleId="IntenseReference">
    <w:name w:val="Intense Reference"/>
    <w:basedOn w:val="DefaultParagraphFont"/>
    <w:uiPriority w:val="32"/>
    <w:qFormat/>
    <w:rsid w:val="0005684A"/>
    <w:rPr>
      <w:b/>
      <w:bCs/>
      <w:smallCaps/>
      <w:color w:val="0F4761" w:themeColor="accent1" w:themeShade="BF"/>
      <w:spacing w:val="5"/>
    </w:rPr>
  </w:style>
  <w:style w:type="character" w:styleId="Hyperlink">
    <w:name w:val="Hyperlink"/>
    <w:basedOn w:val="DefaultParagraphFont"/>
    <w:uiPriority w:val="99"/>
    <w:unhideWhenUsed/>
    <w:rsid w:val="002A20D9"/>
    <w:rPr>
      <w:color w:val="467886" w:themeColor="hyperlink"/>
      <w:u w:val="single"/>
    </w:rPr>
  </w:style>
  <w:style w:type="character" w:styleId="UnresolvedMention">
    <w:name w:val="Unresolved Mention"/>
    <w:basedOn w:val="DefaultParagraphFont"/>
    <w:uiPriority w:val="99"/>
    <w:semiHidden/>
    <w:unhideWhenUsed/>
    <w:rsid w:val="00B21596"/>
    <w:rPr>
      <w:color w:val="605E5C"/>
      <w:shd w:val="clear" w:color="auto" w:fill="E1DFDD"/>
    </w:rPr>
  </w:style>
  <w:style w:type="table" w:styleId="TableGrid">
    <w:name w:val="Table Grid"/>
    <w:basedOn w:val="TableNormal"/>
    <w:uiPriority w:val="39"/>
    <w:rsid w:val="00C573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44B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4B05"/>
  </w:style>
  <w:style w:type="paragraph" w:styleId="Footer">
    <w:name w:val="footer"/>
    <w:basedOn w:val="Normal"/>
    <w:link w:val="FooterChar"/>
    <w:uiPriority w:val="99"/>
    <w:unhideWhenUsed/>
    <w:rsid w:val="00144B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4B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805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gle/PHWsMvQi5e49oMDD7" TargetMode="External"/><Relationship Id="rId13" Type="http://schemas.openxmlformats.org/officeDocument/2006/relationships/hyperlink" Target="mailto:cjap@cjraegorj.ro" TargetMode="Externa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s://forms.gle/PWG7vyZ7w4237p8H9"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rive.google.com/drive/folders/1R-WB8UP8iSGmiwjbMx0EH95idg7eUz2_?usp=sharing"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forms.gle/SFPv9MAzSzHHtVhz9" TargetMode="External"/><Relationship Id="rId4" Type="http://schemas.openxmlformats.org/officeDocument/2006/relationships/webSettings" Target="webSettings.xml"/><Relationship Id="rId9" Type="http://schemas.openxmlformats.org/officeDocument/2006/relationships/hyperlink" Target="mailto:cjap@cjraegorj.ro"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3</Pages>
  <Words>1121</Words>
  <Characters>6391</Characters>
  <Application>Microsoft Office Word</Application>
  <DocSecurity>0</DocSecurity>
  <Lines>53</Lines>
  <Paragraphs>14</Paragraphs>
  <ScaleCrop>false</ScaleCrop>
  <Company/>
  <LinksUpToDate>false</LinksUpToDate>
  <CharactersWithSpaces>7498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Ofelia Tulpan</dc:creator>
  <cp:keywords/>
  <dc:description/>
  <cp:lastModifiedBy>ofelia tulpan</cp:lastModifiedBy>
  <cp:revision>89</cp:revision>
  <cp:lastPrinted>2026-11-02T13:01:00Z</cp:lastPrinted>
  <dcterms:created xsi:type="dcterms:W3CDTF">2026-11-02T07:56:00Z</dcterms:created>
  <dcterms:modified xsi:type="dcterms:W3CDTF">2026-11-02T13:37:00Z</dcterms:modified>
</cp:coreProperties>
</file>